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ECC" w:rsidRPr="00B77ECC" w:rsidRDefault="00B77ECC" w:rsidP="00B77ECC">
      <w:pPr>
        <w:spacing w:after="0" w:line="240" w:lineRule="auto"/>
        <w:rPr>
          <w:rFonts w:ascii="Times New Roman" w:eastAsia="Times New Roman" w:hAnsi="Times New Roman" w:cs="Times New Roman"/>
          <w:sz w:val="24"/>
          <w:szCs w:val="24"/>
        </w:rPr>
      </w:pPr>
      <w:bookmarkStart w:id="0" w:name="_GoBack"/>
      <w:r w:rsidRPr="00B77ECC">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53E735F6" wp14:editId="680E076A">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bookmarkEnd w:id="0"/>
    </w:p>
    <w:p w:rsidR="00B77ECC" w:rsidRPr="00B77ECC" w:rsidRDefault="00B77ECC" w:rsidP="00B77ECC">
      <w:pPr>
        <w:spacing w:after="0" w:line="240" w:lineRule="auto"/>
        <w:rPr>
          <w:rFonts w:ascii="Times New Roman" w:eastAsia="Times New Roman" w:hAnsi="Times New Roman" w:cs="Times New Roman"/>
          <w:sz w:val="24"/>
          <w:szCs w:val="24"/>
          <w:lang w:val="pl-PL"/>
        </w:rPr>
      </w:pPr>
    </w:p>
    <w:p w:rsidR="00B77ECC" w:rsidRPr="00B77ECC" w:rsidRDefault="00B77ECC" w:rsidP="00B77ECC">
      <w:pPr>
        <w:keepNext/>
        <w:spacing w:before="240" w:after="0" w:line="240" w:lineRule="auto"/>
        <w:outlineLvl w:val="3"/>
        <w:rPr>
          <w:rFonts w:ascii="Brush Script MT" w:eastAsia="Times New Roman" w:hAnsi="Brush Script MT" w:cs="Times New Roman"/>
          <w:bCs/>
          <w:i/>
          <w:color w:val="0000FF"/>
          <w:sz w:val="48"/>
          <w:szCs w:val="48"/>
          <w:lang w:val="sr-Latn-CS"/>
        </w:rPr>
      </w:pPr>
      <w:r w:rsidRPr="00B77ECC">
        <w:rPr>
          <w:rFonts w:ascii="Brush Script MT" w:eastAsia="Times New Roman" w:hAnsi="Brush Script MT" w:cs="Times New Roman"/>
          <w:bCs/>
          <w:i/>
          <w:color w:val="FF00FF"/>
          <w:sz w:val="48"/>
          <w:szCs w:val="48"/>
          <w:lang w:val="sr-Latn-CS"/>
        </w:rPr>
        <w:t>Za</w:t>
      </w:r>
      <w:r w:rsidRPr="00B77ECC">
        <w:rPr>
          <w:rFonts w:ascii="Brush Script MT" w:eastAsia="Times New Roman" w:hAnsi="Brush Script MT" w:cs="Times New Roman"/>
          <w:b/>
          <w:bCs/>
          <w:i/>
          <w:color w:val="FF00FF"/>
          <w:sz w:val="48"/>
          <w:szCs w:val="48"/>
          <w:lang w:val="sr-Latn-CS"/>
        </w:rPr>
        <w:t xml:space="preserve"> </w:t>
      </w:r>
      <w:r>
        <w:rPr>
          <w:rFonts w:ascii="Brush Script MT" w:eastAsia="Times New Roman" w:hAnsi="Brush Script MT" w:cs="Times New Roman"/>
          <w:bCs/>
          <w:i/>
          <w:color w:val="FF00FF"/>
          <w:sz w:val="48"/>
          <w:szCs w:val="48"/>
        </w:rPr>
        <w:t>sredu</w:t>
      </w:r>
      <w:r w:rsidRPr="00B77ECC">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3</w:t>
      </w:r>
      <w:r w:rsidRPr="00B77ECC">
        <w:rPr>
          <w:rFonts w:ascii="Brush Script MT" w:eastAsia="Times New Roman" w:hAnsi="Brush Script MT" w:cs="Times New Roman"/>
          <w:bCs/>
          <w:i/>
          <w:color w:val="0000CC"/>
          <w:sz w:val="48"/>
          <w:szCs w:val="48"/>
        </w:rPr>
        <w:t>.decembar</w:t>
      </w:r>
      <w:r w:rsidRPr="00B77ECC">
        <w:rPr>
          <w:rFonts w:ascii="Brush Script MT" w:eastAsia="Times New Roman" w:hAnsi="Brush Script MT" w:cs="Times New Roman"/>
          <w:bCs/>
          <w:i/>
          <w:color w:val="0000CC"/>
          <w:sz w:val="48"/>
          <w:szCs w:val="48"/>
          <w:lang w:val="sr-Latn-CS"/>
        </w:rPr>
        <w:t xml:space="preserve"> 2014</w:t>
      </w:r>
      <w:r w:rsidRPr="00B77ECC">
        <w:rPr>
          <w:rFonts w:ascii="Brush Script MT" w:eastAsia="Times New Roman" w:hAnsi="Brush Script MT" w:cs="Times New Roman"/>
          <w:bCs/>
          <w:i/>
          <w:color w:val="0000FF"/>
          <w:sz w:val="48"/>
          <w:szCs w:val="48"/>
          <w:lang w:val="sr-Latn-CS"/>
        </w:rPr>
        <w:t>.</w:t>
      </w:r>
    </w:p>
    <w:p w:rsidR="00B77ECC" w:rsidRPr="00B77ECC" w:rsidRDefault="00B77ECC" w:rsidP="00B77ECC">
      <w:pPr>
        <w:spacing w:after="0" w:line="240" w:lineRule="auto"/>
        <w:jc w:val="both"/>
        <w:rPr>
          <w:rFonts w:ascii="Times New Roman" w:eastAsia="Times New Roman" w:hAnsi="Times New Roman" w:cs="Times New Roman"/>
          <w:bCs/>
          <w:sz w:val="24"/>
          <w:szCs w:val="24"/>
          <w:lang w:val="sr-Cyrl-RS"/>
        </w:rPr>
      </w:pPr>
    </w:p>
    <w:p w:rsidR="00907B74" w:rsidRPr="00907B74" w:rsidRDefault="00B77ECC" w:rsidP="00907B74">
      <w:pPr>
        <w:spacing w:after="0" w:line="240" w:lineRule="auto"/>
        <w:jc w:val="center"/>
        <w:rPr>
          <w:rFonts w:ascii="Times New Roman" w:eastAsia="Times New Roman" w:hAnsi="Times New Roman" w:cs="Times New Roman"/>
          <w:b/>
          <w:bCs/>
          <w:color w:val="0000CC"/>
          <w:sz w:val="32"/>
          <w:szCs w:val="24"/>
        </w:rPr>
      </w:pPr>
      <w:r w:rsidRPr="00B77ECC">
        <w:rPr>
          <w:rFonts w:ascii="Times New Roman" w:eastAsia="Times New Roman" w:hAnsi="Times New Roman" w:cs="Times New Roman"/>
          <w:b/>
          <w:bCs/>
          <w:color w:val="0000CC"/>
          <w:sz w:val="28"/>
          <w:szCs w:val="24"/>
        </w:rPr>
        <w:t>Štrajk se nastavlja</w:t>
      </w:r>
      <w:r w:rsidR="00907B74">
        <w:rPr>
          <w:rFonts w:ascii="Times New Roman" w:eastAsia="Times New Roman" w:hAnsi="Times New Roman" w:cs="Times New Roman"/>
          <w:b/>
          <w:bCs/>
          <w:color w:val="0000CC"/>
          <w:sz w:val="28"/>
          <w:szCs w:val="24"/>
        </w:rPr>
        <w:t>: Pregovori sa prosvetom</w:t>
      </w:r>
      <w:r w:rsidR="00907B74" w:rsidRPr="00907B74">
        <w:rPr>
          <w:rFonts w:ascii="Times New Roman" w:eastAsia="Times New Roman" w:hAnsi="Times New Roman" w:cs="Times New Roman"/>
          <w:b/>
          <w:bCs/>
          <w:color w:val="0000CC"/>
          <w:sz w:val="28"/>
          <w:szCs w:val="24"/>
        </w:rPr>
        <w:t xml:space="preserve"> okončani,</w:t>
      </w:r>
    </w:p>
    <w:p w:rsidR="00907B74" w:rsidRPr="00907B74" w:rsidRDefault="00907B74" w:rsidP="00907B74">
      <w:pPr>
        <w:spacing w:after="0" w:line="240" w:lineRule="auto"/>
        <w:jc w:val="center"/>
        <w:rPr>
          <w:rFonts w:ascii="Times New Roman" w:eastAsia="Times New Roman" w:hAnsi="Times New Roman" w:cs="Times New Roman"/>
          <w:b/>
          <w:bCs/>
          <w:color w:val="0000CC"/>
          <w:sz w:val="28"/>
          <w:szCs w:val="24"/>
        </w:rPr>
      </w:pPr>
      <w:r w:rsidRPr="00907B74">
        <w:rPr>
          <w:rFonts w:ascii="Times New Roman" w:eastAsia="Times New Roman" w:hAnsi="Times New Roman" w:cs="Times New Roman"/>
          <w:b/>
          <w:bCs/>
          <w:color w:val="0000CC"/>
          <w:sz w:val="28"/>
          <w:szCs w:val="24"/>
        </w:rPr>
        <w:t>čeka</w:t>
      </w:r>
      <w:r>
        <w:rPr>
          <w:rFonts w:ascii="Times New Roman" w:eastAsia="Times New Roman" w:hAnsi="Times New Roman" w:cs="Times New Roman"/>
          <w:b/>
          <w:bCs/>
          <w:color w:val="0000CC"/>
          <w:sz w:val="28"/>
          <w:szCs w:val="24"/>
        </w:rPr>
        <w:t>ju se finansije</w:t>
      </w:r>
      <w:r w:rsidRPr="00907B74">
        <w:rPr>
          <w:rFonts w:ascii="Times New Roman" w:eastAsia="Times New Roman" w:hAnsi="Times New Roman" w:cs="Times New Roman"/>
          <w:b/>
          <w:bCs/>
          <w:color w:val="0000CC"/>
          <w:sz w:val="28"/>
          <w:szCs w:val="24"/>
        </w:rPr>
        <w:t xml:space="preserve">  i </w:t>
      </w:r>
      <w:r>
        <w:rPr>
          <w:rFonts w:ascii="Times New Roman" w:eastAsia="Times New Roman" w:hAnsi="Times New Roman" w:cs="Times New Roman"/>
          <w:b/>
          <w:bCs/>
          <w:color w:val="0000CC"/>
          <w:sz w:val="28"/>
          <w:szCs w:val="24"/>
        </w:rPr>
        <w:t>državna uprava</w:t>
      </w:r>
    </w:p>
    <w:p w:rsidR="00907B74" w:rsidRPr="00907B74" w:rsidRDefault="00907B74" w:rsidP="00262C5C">
      <w:pPr>
        <w:spacing w:after="0" w:line="240" w:lineRule="auto"/>
        <w:jc w:val="both"/>
        <w:rPr>
          <w:rFonts w:ascii="Times New Roman" w:eastAsia="Times New Roman" w:hAnsi="Times New Roman" w:cs="Times New Roman"/>
          <w:bCs/>
          <w:sz w:val="24"/>
          <w:szCs w:val="24"/>
        </w:rPr>
      </w:pPr>
    </w:p>
    <w:p w:rsidR="00907B74" w:rsidRPr="00907B74" w:rsidRDefault="00907B74" w:rsidP="00262C5C">
      <w:pPr>
        <w:spacing w:after="0" w:line="240" w:lineRule="auto"/>
        <w:jc w:val="both"/>
        <w:rPr>
          <w:rFonts w:ascii="Times New Roman" w:eastAsia="Times New Roman" w:hAnsi="Times New Roman" w:cs="Times New Roman"/>
          <w:bCs/>
          <w:sz w:val="24"/>
          <w:szCs w:val="24"/>
        </w:rPr>
      </w:pPr>
      <w:r w:rsidRPr="00B77ECC">
        <w:rPr>
          <w:rFonts w:ascii="Times New Roman" w:eastAsia="Times New Roman" w:hAnsi="Times New Roman" w:cs="Times New Roman"/>
          <w:bCs/>
          <w:sz w:val="24"/>
          <w:szCs w:val="24"/>
          <w:lang w:eastAsia="sr-Latn-RS"/>
        </w:rPr>
        <w:drawing>
          <wp:anchor distT="0" distB="0" distL="114300" distR="114300" simplePos="0" relativeHeight="251667456" behindDoc="1" locked="0" layoutInCell="1" allowOverlap="1" wp14:anchorId="40A15EE0" wp14:editId="09C1A0CE">
            <wp:simplePos x="0" y="0"/>
            <wp:positionH relativeFrom="column">
              <wp:posOffset>3357880</wp:posOffset>
            </wp:positionH>
            <wp:positionV relativeFrom="paragraph">
              <wp:posOffset>184785</wp:posOffset>
            </wp:positionV>
            <wp:extent cx="2590800" cy="1295400"/>
            <wp:effectExtent l="0" t="0" r="0" b="0"/>
            <wp:wrapTight wrapText="bothSides">
              <wp:wrapPolygon edited="0">
                <wp:start x="0" y="0"/>
                <wp:lineTo x="0" y="21282"/>
                <wp:lineTo x="21441" y="21282"/>
                <wp:lineTo x="21441" y="0"/>
                <wp:lineTo x="0" y="0"/>
              </wp:wrapPolygon>
            </wp:wrapTight>
            <wp:docPr id="2" name="Picture 2"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B74">
        <w:rPr>
          <w:rFonts w:ascii="Times New Roman" w:eastAsia="Times New Roman" w:hAnsi="Times New Roman" w:cs="Times New Roman"/>
          <w:bCs/>
          <w:sz w:val="24"/>
          <w:szCs w:val="24"/>
        </w:rPr>
        <w:t xml:space="preserve">         U ovom trenutku, dok su gotovo završeni pregovori sa Ministarstvom prosvete, a sa drugim ministarstvima, prvenstveno finansija i državne uprave i lokalne samouprave nisu ni počeli, pokazuje se kako je (relativno) lako ući u štrajk i kako je (apsolutno) teško iz njega izaći. Pogotovu kada formulišete zahteve o kojima niko i nema nameru da razgovara, a kamo li da pregovara – setimo se samo ključnog zahteva 4 sindikata o izuzimanju prosvete od linearnog smanjenja plata. Častan izlazak i okončanje štrajka otežava i činjenica da su sindikati formulisali tri zahteva (tačnije četiri, jer su u trećem sadržana dva zahteva – zaključivanje Posebnog kolektivnog ugovora i izmena i dopuna krovnog zakona), kao i drugi zahtev – da se urade  platni razredi za sve javne službe, što je samo po sebi nemoguće, jer unutar javnih službi mora se, i to Vlada radi, praviti razlika između direktnih korisnika budžeta i javnih preduzeća koja će ubuduće morati poslovati prihodovno, kao i zbog roka kada bi trebalo primeniti platne razrede – 01. januar 2015. godine.</w:t>
      </w:r>
    </w:p>
    <w:p w:rsidR="00B77ECC" w:rsidRPr="00907B74" w:rsidRDefault="00907B74" w:rsidP="00907B74">
      <w:pPr>
        <w:spacing w:after="0" w:line="240" w:lineRule="auto"/>
        <w:jc w:val="both"/>
        <w:rPr>
          <w:rFonts w:ascii="Times New Roman" w:eastAsia="Times New Roman" w:hAnsi="Times New Roman" w:cs="Times New Roman"/>
          <w:bCs/>
          <w:sz w:val="24"/>
          <w:szCs w:val="24"/>
        </w:rPr>
      </w:pPr>
      <w:r w:rsidRPr="00907B74">
        <w:rPr>
          <w:rFonts w:ascii="Times New Roman" w:eastAsia="Times New Roman" w:hAnsi="Times New Roman" w:cs="Times New Roman"/>
          <w:bCs/>
          <w:sz w:val="24"/>
          <w:szCs w:val="24"/>
        </w:rPr>
        <w:t xml:space="preserve">         Elem, ministarstvo školsko uradilo je ono što je bilo u njihovoj vlasti – organizovalo radne grupe i okončalo posao i oko izmena i dopuna ZOSOV (krovnog zakona) i oko izmena i dopuna PKU za osnovne i srednje škole i domove učenika. Drugi zahtevi sasvim sigurno nisu u vlasti ovog ministarstva, već prvenstveno Ministarstva finansija, kad se radi o setu finansijskih zakona, uključujući i Zakon o budžetu za 2015. godinu i druge prateće zakone, odnosno u vlasti Ministarstva za državnu upravu i lokalnu samoupravu kad se radi o Zakonu o javnoj upravi (u kom bi se trebali naći i toliko očekivani platni razredi), pa je teško očekivati da Ministarstvo prosvete nešto može više učiniti, nego što je trenutno učinilo. Zato pomalo čudi zašto oštrica napada nije usmerena više na ova dva ministarstva, koja su očigledno prava adresa za ove zahteve. I ne samo to – Ministarstvo finansija mora, nakon što Ministarstvo rada uradi pravno-tehničku redakciju ova dva dogovorena zakona, odnosno zakona i opšteg akta, opet proći reviziju Ministarstva finansija, koja treba dati „zeleno svetlo“ ZOSOV-u da ide na Vladu, pa onda u Skupštinu, odnosno PKU da ide na Vladu i da ga u ime Vlade mogu parafirati sindikati koji to jedva čekaju i, naravno, ministar Verbić koji to i ne može učiniti bez dozvole Vlade.</w:t>
      </w:r>
      <w:r>
        <w:rPr>
          <w:rFonts w:ascii="Times New Roman" w:eastAsia="Times New Roman" w:hAnsi="Times New Roman" w:cs="Times New Roman"/>
          <w:bCs/>
          <w:sz w:val="24"/>
          <w:szCs w:val="24"/>
        </w:rPr>
        <w:t xml:space="preserve"> </w:t>
      </w:r>
      <w:r w:rsidR="00115790">
        <w:rPr>
          <w:rFonts w:ascii="Times New Roman" w:eastAsia="Times New Roman" w:hAnsi="Times New Roman" w:cs="Times New Roman"/>
          <w:b/>
          <w:bCs/>
          <w:i/>
          <w:color w:val="0000CC"/>
          <w:sz w:val="24"/>
          <w:szCs w:val="24"/>
        </w:rPr>
        <w:t>(→Saopštenja</w:t>
      </w:r>
      <w:r w:rsidR="00B77ECC" w:rsidRPr="00B77ECC">
        <w:rPr>
          <w:rFonts w:ascii="Times New Roman" w:eastAsia="Times New Roman" w:hAnsi="Times New Roman" w:cs="Times New Roman"/>
          <w:b/>
          <w:bCs/>
          <w:i/>
          <w:color w:val="0000CC"/>
          <w:sz w:val="24"/>
          <w:szCs w:val="24"/>
        </w:rPr>
        <w:t>)</w:t>
      </w:r>
    </w:p>
    <w:p w:rsidR="00907B74" w:rsidRDefault="00907B74" w:rsidP="00F414A7">
      <w:pPr>
        <w:spacing w:after="0" w:line="240" w:lineRule="auto"/>
        <w:jc w:val="both"/>
        <w:rPr>
          <w:rFonts w:ascii="Times New Roman" w:hAnsi="Times New Roman" w:cs="Times New Roman"/>
          <w:sz w:val="24"/>
        </w:rPr>
      </w:pPr>
    </w:p>
    <w:p w:rsidR="00907B74" w:rsidRPr="00907B74" w:rsidRDefault="00907B74" w:rsidP="006926D6">
      <w:pPr>
        <w:spacing w:after="0" w:line="240" w:lineRule="auto"/>
        <w:jc w:val="center"/>
        <w:rPr>
          <w:rFonts w:ascii="Times New Roman" w:hAnsi="Times New Roman" w:cs="Times New Roman"/>
          <w:b/>
          <w:bCs/>
          <w:color w:val="0000CC"/>
          <w:sz w:val="28"/>
        </w:rPr>
      </w:pPr>
      <w:r w:rsidRPr="00907B74">
        <w:rPr>
          <w:rFonts w:ascii="Times New Roman" w:hAnsi="Times New Roman" w:cs="Times New Roman"/>
          <w:b/>
          <w:bCs/>
          <w:color w:val="0000CC"/>
          <w:sz w:val="28"/>
        </w:rPr>
        <w:t>PKU: Radna verzija gotova,</w:t>
      </w:r>
    </w:p>
    <w:p w:rsidR="00907B74" w:rsidRPr="00907B74" w:rsidRDefault="00907B74" w:rsidP="006926D6">
      <w:pPr>
        <w:spacing w:after="0" w:line="240" w:lineRule="auto"/>
        <w:jc w:val="center"/>
        <w:rPr>
          <w:rFonts w:ascii="Times New Roman" w:hAnsi="Times New Roman" w:cs="Times New Roman"/>
          <w:b/>
          <w:bCs/>
          <w:color w:val="0000CC"/>
          <w:sz w:val="28"/>
        </w:rPr>
      </w:pPr>
      <w:r w:rsidRPr="00907B74">
        <w:rPr>
          <w:rFonts w:ascii="Times New Roman" w:hAnsi="Times New Roman" w:cs="Times New Roman"/>
          <w:b/>
          <w:bCs/>
          <w:color w:val="0000CC"/>
          <w:sz w:val="28"/>
        </w:rPr>
        <w:t>„zeleno svetlo“ daje Ministarstvo finansija</w:t>
      </w:r>
    </w:p>
    <w:p w:rsidR="00907B74" w:rsidRPr="00907B74" w:rsidRDefault="00907B74" w:rsidP="006926D6">
      <w:pPr>
        <w:spacing w:after="0" w:line="240" w:lineRule="auto"/>
        <w:jc w:val="both"/>
        <w:rPr>
          <w:rFonts w:ascii="Times New Roman" w:hAnsi="Times New Roman" w:cs="Times New Roman"/>
          <w:sz w:val="24"/>
        </w:rPr>
      </w:pPr>
    </w:p>
    <w:p w:rsidR="00907B74" w:rsidRPr="00907B74" w:rsidRDefault="00907B74" w:rsidP="006926D6">
      <w:pPr>
        <w:spacing w:after="0" w:line="240" w:lineRule="auto"/>
        <w:jc w:val="both"/>
        <w:rPr>
          <w:rFonts w:ascii="Times New Roman" w:hAnsi="Times New Roman" w:cs="Times New Roman"/>
          <w:sz w:val="24"/>
        </w:rPr>
      </w:pPr>
      <w:r w:rsidRPr="00907B74">
        <w:rPr>
          <w:rFonts w:ascii="Times New Roman" w:hAnsi="Times New Roman" w:cs="Times New Roman"/>
          <w:sz w:val="24"/>
        </w:rPr>
        <w:t xml:space="preserve">        </w:t>
      </w:r>
      <w:r>
        <w:rPr>
          <w:rFonts w:ascii="Times New Roman" w:hAnsi="Times New Roman" w:cs="Times New Roman"/>
          <w:sz w:val="24"/>
        </w:rPr>
        <w:t>„</w:t>
      </w:r>
      <w:r w:rsidRPr="00907B74">
        <w:rPr>
          <w:rFonts w:ascii="Times New Roman" w:hAnsi="Times New Roman" w:cs="Times New Roman"/>
          <w:sz w:val="24"/>
        </w:rPr>
        <w:t xml:space="preserve"> Iako je sada svima jasno da štrajkački zahtevi u velikoj meri neće biti ispunjeni onako kako ih je postavio Štrajkački odbor 4 sindikata, ipak je ostvarena neka korist od štrajka zaposlenih u prosveti, koji je još uvek u toku zaposlenih u prosveti – ubrzan je sektorski socijalni </w:t>
      </w:r>
      <w:r w:rsidRPr="00907B74">
        <w:rPr>
          <w:rFonts w:ascii="Times New Roman" w:hAnsi="Times New Roman" w:cs="Times New Roman"/>
          <w:sz w:val="24"/>
        </w:rPr>
        <w:lastRenderedPageBreak/>
        <w:t>dijalog, odnosno ministarstvo školsko, doduše nevoljno, se vratilo za pregovarački sto i završilo dva za prosvetu vrlo važna posla, u onom delu za koje je ono nadležno. Ipak, ostaje skepticizam zbog toga što ono što je urađeno u dijalogu i pregovorima između sindikata i resornog Ministarstva prosvete mora proći „sito“ Ministarstva rada i, naravno, Ministarstva finansija koje je i dosad bilo veoma rigidno i sve što je zahtevalo neke nove pare apriori odbijalo, pa čak i onda ako je na to Ministarstvo rada dalo saglasnost i konstatovalo da dogovoreno nije u suprotnosti sa Zakonom o radu.</w:t>
      </w:r>
    </w:p>
    <w:p w:rsidR="00907B74" w:rsidRPr="00907B74" w:rsidRDefault="00907B74" w:rsidP="00907B74">
      <w:pPr>
        <w:spacing w:after="0" w:line="240" w:lineRule="auto"/>
        <w:jc w:val="both"/>
        <w:rPr>
          <w:rFonts w:ascii="Times New Roman" w:eastAsia="Times New Roman" w:hAnsi="Times New Roman" w:cs="Times New Roman"/>
          <w:bCs/>
          <w:sz w:val="24"/>
          <w:szCs w:val="24"/>
        </w:rPr>
      </w:pPr>
      <w:r w:rsidRPr="00907B74">
        <w:rPr>
          <w:rFonts w:ascii="Times New Roman" w:hAnsi="Times New Roman" w:cs="Times New Roman"/>
          <w:sz w:val="24"/>
        </w:rPr>
        <w:t xml:space="preserve">         Upravo stoga moramo sačekati još neko vreme da vidimo da li će ono što su sindikati zasad manje ili više uspešno uradili u odbrani stečenih prava i ostati u završnoj verziji PKU, ali i „Krovnog“ zakona. U svakom slučaju, sindikati su bar oko nečeg bili složni, a to je borba protiv najavljenog stava ministra Verbića da će prednost pri zapošljavanju dati konkursima u odnosu na dosadašnji sistem preuzimanja sa liste za preuzimanje. Ipak je preovladao glas razuma i ne samo da je u ZOSOV, već je još više u PKU u famozni član 5. ugrađen mehanizam koji se osnažuje princip preuzimanja i gde možemo sa zadovoljstvom konstatovati da je prihvaćen amandman našeg Sindikata da će ubuduće lista za preuzimanje biti jedinstvena za celu teritoriju školske uprave, što će omogućiti preuzimanje iz jedne u drugu jedinicu JLS, a otvorena je i mogućnost da zaposleni može biti preuzet i u drugu školsku upravu, što je veoma važno kod škola na granici dve JLS ili dve školske uprave, jer do sad je takav prelazak bio nemoguć.</w:t>
      </w:r>
      <w:r w:rsidRPr="00907B74">
        <w:rPr>
          <w:rFonts w:ascii="Times New Roman" w:eastAsia="Times New Roman" w:hAnsi="Times New Roman" w:cs="Times New Roman"/>
          <w:b/>
          <w:bCs/>
          <w:i/>
          <w:color w:val="0000CC"/>
          <w:sz w:val="24"/>
          <w:szCs w:val="24"/>
        </w:rPr>
        <w:t xml:space="preserve"> </w:t>
      </w:r>
      <w:r>
        <w:rPr>
          <w:rFonts w:ascii="Times New Roman" w:eastAsia="Times New Roman" w:hAnsi="Times New Roman" w:cs="Times New Roman"/>
          <w:b/>
          <w:bCs/>
          <w:i/>
          <w:color w:val="0000CC"/>
          <w:sz w:val="24"/>
          <w:szCs w:val="24"/>
        </w:rPr>
        <w:t>(→Saopštenja</w:t>
      </w:r>
      <w:r w:rsidRPr="00B77ECC">
        <w:rPr>
          <w:rFonts w:ascii="Times New Roman" w:eastAsia="Times New Roman" w:hAnsi="Times New Roman" w:cs="Times New Roman"/>
          <w:b/>
          <w:bCs/>
          <w:i/>
          <w:color w:val="0000CC"/>
          <w:sz w:val="24"/>
          <w:szCs w:val="24"/>
        </w:rPr>
        <w:t>)</w:t>
      </w:r>
    </w:p>
    <w:p w:rsidR="00907B74" w:rsidRPr="00907B74" w:rsidRDefault="00907B74" w:rsidP="006926D6">
      <w:pPr>
        <w:spacing w:after="0" w:line="240" w:lineRule="auto"/>
        <w:jc w:val="both"/>
        <w:rPr>
          <w:rFonts w:ascii="Times New Roman" w:hAnsi="Times New Roman" w:cs="Times New Roman"/>
          <w:sz w:val="24"/>
        </w:rPr>
      </w:pPr>
    </w:p>
    <w:p w:rsidR="00907B74" w:rsidRPr="00907B74" w:rsidRDefault="00907B74" w:rsidP="00917945">
      <w:pPr>
        <w:spacing w:after="0" w:line="240" w:lineRule="auto"/>
        <w:jc w:val="center"/>
        <w:rPr>
          <w:rFonts w:ascii="Times New Roman" w:hAnsi="Times New Roman" w:cs="Times New Roman"/>
          <w:b/>
          <w:color w:val="0000CC"/>
          <w:sz w:val="28"/>
        </w:rPr>
      </w:pPr>
      <w:r w:rsidRPr="00907B74">
        <w:rPr>
          <w:rFonts w:ascii="Times New Roman" w:hAnsi="Times New Roman" w:cs="Times New Roman"/>
          <w:b/>
          <w:color w:val="0000CC"/>
          <w:sz w:val="28"/>
        </w:rPr>
        <w:t xml:space="preserve">Radna grupa završila izmene krovnog zakona </w:t>
      </w:r>
    </w:p>
    <w:p w:rsidR="00907B74" w:rsidRPr="00907B74" w:rsidRDefault="00907B74" w:rsidP="00917945">
      <w:pPr>
        <w:spacing w:after="0" w:line="240" w:lineRule="auto"/>
        <w:jc w:val="both"/>
        <w:rPr>
          <w:rFonts w:ascii="Times New Roman" w:hAnsi="Times New Roman" w:cs="Times New Roman"/>
          <w:sz w:val="24"/>
        </w:rPr>
      </w:pPr>
    </w:p>
    <w:p w:rsidR="00907B74" w:rsidRPr="00907B74" w:rsidRDefault="00907B74" w:rsidP="00917945">
      <w:pPr>
        <w:spacing w:after="0" w:line="240" w:lineRule="auto"/>
        <w:jc w:val="both"/>
        <w:rPr>
          <w:rFonts w:ascii="Times New Roman" w:hAnsi="Times New Roman" w:cs="Times New Roman"/>
          <w:sz w:val="24"/>
        </w:rPr>
      </w:pPr>
      <w:r w:rsidRPr="00907B74">
        <w:rPr>
          <w:rFonts w:ascii="Times New Roman" w:hAnsi="Times New Roman" w:cs="Times New Roman"/>
          <w:sz w:val="24"/>
        </w:rPr>
        <w:t xml:space="preserve">         Nakon pritiska na Ministarstvo prosvete da se sazna sudbina amandmana koje su na krovni zakon još proletos podneli sindikati i organizacije štrajka, Ministarstvo prosvete je „otkočilo“ pregovarački proces i formiralo radnu grupu koja je trebala da izvrši izmene i dopune Zakona o osnovama sistema obrazovanja i vaspitanja – zakona koji uređuje osnove predškolskog, osnovnog i srednjeg obrazovanja i vaspitanja i koji je temelj obrazovanja i izvor svih ostalih školskih zakona. Poštujući svoj nerazumljiv stav da zakon donosi u kružocima, a ne u postupku socijalnog dijaloga sa vlasnim socijalnim partnerima, Ministarstvo prosvete je protekli period radilo na ovom Zakonu, ali ga nije uradilo. Tek je nakon početka štrajka i pritiska javnosti pristalo da se u ovaj postupak uključe i predstavnici sindikata koji su jedini vlasnici tarifnog (pregovaračkog) suvereniteta, bez obzira što druga strana može u formiranju svojih stavova konsultovati koga želi, uključujući pojedince, NVO, organizacije, esnafska udruženja, udruženja roditelja i sl., ali pregovarati mora samo sa sindikatom. </w:t>
      </w:r>
    </w:p>
    <w:p w:rsidR="00907B74" w:rsidRPr="00907B74" w:rsidRDefault="00907B74" w:rsidP="00907B74">
      <w:pPr>
        <w:spacing w:after="0" w:line="240" w:lineRule="auto"/>
        <w:jc w:val="both"/>
        <w:rPr>
          <w:rFonts w:ascii="Times New Roman" w:eastAsia="Times New Roman" w:hAnsi="Times New Roman" w:cs="Times New Roman"/>
          <w:bCs/>
          <w:sz w:val="24"/>
          <w:szCs w:val="24"/>
        </w:rPr>
      </w:pPr>
      <w:r w:rsidRPr="00907B74">
        <w:rPr>
          <w:rFonts w:ascii="Times New Roman" w:hAnsi="Times New Roman" w:cs="Times New Roman"/>
          <w:sz w:val="24"/>
        </w:rPr>
        <w:t xml:space="preserve">         I tako je protekle dve nedelje radna grupa marljivo radila na izmenama i dopunama ZOSOV i to pretresajući svaki član i one na koje su sindikati imali amanmane i one na koje su neke druge zainteresovane strane predložile amandmane. Kako je ovih amandmana bilo više od 150, a sam zakon ima 184 člana, bilo je jasno da je ovo obiman posao i da se teško može podvesti pod izmene i dopune zakona koje dozvoljavaju da se menja do jedne trećine članova zakona, ne i više, jer u tom slučaju radi se o novom zakonu. I tako se radna grupa našla u nezavidnom položaju, jer je svakako granica od 1/3 dobrano premašena i ostaje da Ministarstvo, a ustvari Vlada Republike Srbije selekcioniše članove koji  će biti podložni menjanju, jer bi u tom slučaju postupak donošenja zakona bio mnogo duži, a Ministarstvu prosvete već je dat nalog da pripremi nov zakon, koji bi se radio tokom naredne kalendarske godine. Stoga i nismo sigurni šta će to sve da se nađe u izmenama i dopunama Zakona o osnovama sistema obrazovanja i vaspitanja, a šta će da sačeka novi ZOSOV.  </w:t>
      </w:r>
      <w:r>
        <w:rPr>
          <w:rFonts w:ascii="Times New Roman" w:eastAsia="Times New Roman" w:hAnsi="Times New Roman" w:cs="Times New Roman"/>
          <w:b/>
          <w:bCs/>
          <w:i/>
          <w:color w:val="0000CC"/>
          <w:sz w:val="24"/>
          <w:szCs w:val="24"/>
        </w:rPr>
        <w:t>(→Saopštenja</w:t>
      </w:r>
      <w:r w:rsidRPr="00B77ECC">
        <w:rPr>
          <w:rFonts w:ascii="Times New Roman" w:eastAsia="Times New Roman" w:hAnsi="Times New Roman" w:cs="Times New Roman"/>
          <w:b/>
          <w:bCs/>
          <w:i/>
          <w:color w:val="0000CC"/>
          <w:sz w:val="24"/>
          <w:szCs w:val="24"/>
        </w:rPr>
        <w:t>)</w:t>
      </w:r>
    </w:p>
    <w:p w:rsidR="00907B74" w:rsidRPr="00917945" w:rsidRDefault="00907B74" w:rsidP="00917945">
      <w:pPr>
        <w:spacing w:after="0" w:line="240" w:lineRule="auto"/>
        <w:jc w:val="both"/>
        <w:rPr>
          <w:rFonts w:ascii="Times New Roman" w:hAnsi="Times New Roman" w:cs="Times New Roman"/>
          <w:sz w:val="24"/>
        </w:rPr>
      </w:pPr>
      <w:r w:rsidRPr="00907B74">
        <w:rPr>
          <w:rFonts w:ascii="Times New Roman" w:hAnsi="Times New Roman" w:cs="Times New Roman"/>
          <w:sz w:val="24"/>
        </w:rPr>
        <w:t xml:space="preserve">        </w:t>
      </w:r>
    </w:p>
    <w:p w:rsidR="00C04640" w:rsidRPr="00C04640" w:rsidRDefault="00C04640" w:rsidP="005B230C">
      <w:pPr>
        <w:spacing w:after="0" w:line="240" w:lineRule="auto"/>
        <w:jc w:val="center"/>
        <w:rPr>
          <w:rFonts w:ascii="Times New Roman" w:eastAsia="Times New Roman" w:hAnsi="Times New Roman" w:cs="Times New Roman"/>
          <w:b/>
          <w:color w:val="0000CC"/>
          <w:sz w:val="28"/>
          <w:szCs w:val="24"/>
        </w:rPr>
      </w:pPr>
      <w:r w:rsidRPr="00C04640">
        <w:rPr>
          <w:rFonts w:ascii="Times New Roman" w:eastAsia="Times New Roman" w:hAnsi="Times New Roman" w:cs="Times New Roman"/>
          <w:b/>
          <w:color w:val="0000CC"/>
          <w:sz w:val="28"/>
          <w:szCs w:val="24"/>
        </w:rPr>
        <w:lastRenderedPageBreak/>
        <w:t xml:space="preserve">Od 2016. "part tajm" studiranje </w:t>
      </w:r>
    </w:p>
    <w:p w:rsidR="00C04640" w:rsidRPr="00C04640" w:rsidRDefault="00C04640" w:rsidP="005B230C">
      <w:pPr>
        <w:spacing w:after="0" w:line="240" w:lineRule="auto"/>
        <w:jc w:val="both"/>
        <w:rPr>
          <w:rFonts w:ascii="Times New Roman" w:eastAsia="Times New Roman" w:hAnsi="Times New Roman" w:cs="Times New Roman"/>
          <w:sz w:val="24"/>
          <w:szCs w:val="24"/>
        </w:rPr>
      </w:pPr>
    </w:p>
    <w:p w:rsidR="00C04640" w:rsidRDefault="00C04640" w:rsidP="00C04640">
      <w:pPr>
        <w:spacing w:after="0" w:line="240" w:lineRule="auto"/>
        <w:ind w:firstLine="720"/>
        <w:jc w:val="both"/>
        <w:rPr>
          <w:rFonts w:ascii="Times New Roman" w:eastAsia="Times New Roman" w:hAnsi="Times New Roman" w:cs="Times New Roman"/>
          <w:sz w:val="24"/>
          <w:szCs w:val="24"/>
        </w:rPr>
      </w:pPr>
      <w:r w:rsidRPr="00C04640">
        <w:rPr>
          <w:rFonts w:ascii="Times New Roman" w:eastAsia="Times New Roman" w:hAnsi="Times New Roman" w:cs="Times New Roman"/>
          <w:sz w:val="24"/>
          <w:szCs w:val="24"/>
        </w:rPr>
        <w:t>Uvođenje part tajm studiranja, koje će omogućiti akademcima da istovremeno rade i studiraju, samo je jedna u nizu novina u strategiji obrazovanja. Akcioni planovi za sprovođenje strategije predviđaju da uvođenje part tajm studiranja počne za nešto više od godinu dana i trebalo bi da bude veliko olakšanje za studente koji moraju da rade i da sami plaćaju studije. - Part tajm znači studiranje sporijim tempom. Student ne mora da upisuje takozvanih 60 kredita godišnje, odnosno da prijavljuje sve ispite iz jedne školske godine. Ako je zaposlen, prijavljuje onoliko ispita koliko procenjuje da će uspeti da položi. Njemu će biti omogućen fleksibilniji raspored vežbi i predavanja. Još nije definisano da li bi studenti na part tajmu bili isključivo samofinansirajući, ili bi mogli da konkurišu i za budžet</w:t>
      </w:r>
      <w:r>
        <w:rPr>
          <w:rFonts w:ascii="Times New Roman" w:eastAsia="Times New Roman" w:hAnsi="Times New Roman" w:cs="Times New Roman"/>
          <w:sz w:val="24"/>
          <w:szCs w:val="24"/>
        </w:rPr>
        <w:t>.</w:t>
      </w:r>
    </w:p>
    <w:p w:rsidR="00C04640" w:rsidRPr="005B230C" w:rsidRDefault="00C04640" w:rsidP="005B230C">
      <w:pPr>
        <w:spacing w:after="0" w:line="240" w:lineRule="auto"/>
        <w:jc w:val="both"/>
        <w:rPr>
          <w:rFonts w:ascii="Times New Roman" w:hAnsi="Times New Roman" w:cs="Times New Roman"/>
          <w:sz w:val="24"/>
        </w:rPr>
      </w:pPr>
    </w:p>
    <w:p w:rsidR="00B86CE9" w:rsidRPr="00C04640" w:rsidRDefault="00B86CE9" w:rsidP="00B86CE9">
      <w:pPr>
        <w:spacing w:after="0" w:line="240" w:lineRule="auto"/>
        <w:jc w:val="center"/>
        <w:rPr>
          <w:rFonts w:ascii="Times New Roman" w:hAnsi="Times New Roman" w:cs="Times New Roman"/>
          <w:b/>
          <w:color w:val="0000CC"/>
          <w:sz w:val="28"/>
        </w:rPr>
      </w:pPr>
      <w:r w:rsidRPr="00C04640">
        <w:rPr>
          <w:rFonts w:ascii="Times New Roman" w:hAnsi="Times New Roman" w:cs="Times New Roman"/>
          <w:b/>
          <w:color w:val="0000CC"/>
          <w:sz w:val="28"/>
        </w:rPr>
        <w:t>Planovi za veliku maturu</w:t>
      </w:r>
    </w:p>
    <w:p w:rsidR="00B86CE9" w:rsidRDefault="00B86CE9" w:rsidP="00B86CE9">
      <w:pPr>
        <w:spacing w:after="0" w:line="240" w:lineRule="auto"/>
        <w:jc w:val="both"/>
        <w:rPr>
          <w:rFonts w:ascii="Times New Roman" w:hAnsi="Times New Roman" w:cs="Times New Roman"/>
          <w:sz w:val="24"/>
        </w:rPr>
      </w:pPr>
    </w:p>
    <w:p w:rsidR="00B86CE9" w:rsidRDefault="00B86CE9" w:rsidP="00B86CE9">
      <w:pPr>
        <w:spacing w:after="0" w:line="240" w:lineRule="auto"/>
        <w:ind w:firstLine="720"/>
        <w:jc w:val="both"/>
        <w:rPr>
          <w:rFonts w:ascii="Times New Roman" w:hAnsi="Times New Roman" w:cs="Times New Roman"/>
          <w:sz w:val="24"/>
        </w:rPr>
      </w:pPr>
      <w:r w:rsidRPr="00B86CE9">
        <w:rPr>
          <w:rFonts w:ascii="Times New Roman" w:hAnsi="Times New Roman" w:cs="Times New Roman"/>
          <w:sz w:val="24"/>
        </w:rPr>
        <w:t>U akcionom planu je i uvođenje velike mature. Ministarstvo prosvete nije odustalo od te namere. Rok je 2018. godina, pa će generacija koja će upisati srednju školu 2015. godine, a to su sadašnji osmaci, prva polagati po tom sistemu. Prema poslednjem konceptu, velika matura sastojala bi se iz obaveznog i opcionog dela. Obavezni deo za gimnazijalce podrazumevao bi polaganje srpskog, matematike, prvog stranog jezika i izbornog predmeta, dok bi u okviru opcionog dela maturanti polagali dodatne predmete koji su potrebni za upis na određeni fakultet ili visoku školu.</w:t>
      </w:r>
    </w:p>
    <w:p w:rsidR="00C04640" w:rsidRDefault="00C04640" w:rsidP="00C04640">
      <w:pPr>
        <w:spacing w:after="0" w:line="240" w:lineRule="auto"/>
        <w:jc w:val="both"/>
        <w:rPr>
          <w:rFonts w:ascii="Times New Roman" w:hAnsi="Times New Roman" w:cs="Times New Roman"/>
          <w:sz w:val="24"/>
        </w:rPr>
      </w:pPr>
    </w:p>
    <w:p w:rsidR="00C04640" w:rsidRPr="00C04640" w:rsidRDefault="00C04640" w:rsidP="00C04640">
      <w:pPr>
        <w:spacing w:after="0" w:line="240" w:lineRule="auto"/>
        <w:jc w:val="center"/>
        <w:rPr>
          <w:rFonts w:ascii="Times New Roman" w:hAnsi="Times New Roman" w:cs="Times New Roman"/>
          <w:b/>
          <w:color w:val="0000CC"/>
          <w:sz w:val="28"/>
        </w:rPr>
      </w:pPr>
      <w:r w:rsidRPr="00C04640">
        <w:rPr>
          <w:rFonts w:ascii="Times New Roman" w:hAnsi="Times New Roman" w:cs="Times New Roman"/>
          <w:b/>
          <w:color w:val="0000CC"/>
          <w:sz w:val="28"/>
        </w:rPr>
        <w:t>Vrtići sa sto cena</w:t>
      </w:r>
    </w:p>
    <w:p w:rsidR="00C04640" w:rsidRPr="00C04640" w:rsidRDefault="00C04640" w:rsidP="00C04640">
      <w:pPr>
        <w:spacing w:after="0" w:line="240" w:lineRule="auto"/>
        <w:jc w:val="both"/>
        <w:rPr>
          <w:rFonts w:ascii="Times New Roman" w:hAnsi="Times New Roman" w:cs="Times New Roman"/>
          <w:sz w:val="24"/>
        </w:rPr>
      </w:pPr>
    </w:p>
    <w:p w:rsidR="00C04640" w:rsidRPr="00B86CE9" w:rsidRDefault="008B750D" w:rsidP="00C04640">
      <w:pPr>
        <w:spacing w:after="0" w:line="240" w:lineRule="auto"/>
        <w:ind w:firstLine="720"/>
        <w:jc w:val="both"/>
        <w:rPr>
          <w:rFonts w:ascii="Times New Roman" w:hAnsi="Times New Roman" w:cs="Times New Roman"/>
          <w:sz w:val="24"/>
        </w:rPr>
      </w:pPr>
      <w:r w:rsidRPr="008B750D">
        <w:rPr>
          <w:rFonts w:ascii="Times New Roman" w:hAnsi="Times New Roman" w:cs="Times New Roman"/>
          <w:sz w:val="24"/>
          <w:lang w:eastAsia="sr-Latn-RS"/>
        </w:rPr>
        <w:drawing>
          <wp:anchor distT="0" distB="0" distL="114300" distR="114300" simplePos="0" relativeHeight="251681792" behindDoc="0" locked="0" layoutInCell="1" allowOverlap="1" wp14:anchorId="74FB5496" wp14:editId="68E905F6">
            <wp:simplePos x="0" y="0"/>
            <wp:positionH relativeFrom="column">
              <wp:posOffset>3348355</wp:posOffset>
            </wp:positionH>
            <wp:positionV relativeFrom="paragraph">
              <wp:posOffset>274320</wp:posOffset>
            </wp:positionV>
            <wp:extent cx="2577465" cy="1149985"/>
            <wp:effectExtent l="0" t="0" r="0" b="0"/>
            <wp:wrapSquare wrapText="bothSides"/>
            <wp:docPr id="4" name="Picture 4" descr="http://www.vrtic.org/_uploaded/2013372465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rtic.org/_uploaded/201337246594.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77465" cy="114998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640" w:rsidRPr="00C04640">
        <w:rPr>
          <w:rFonts w:ascii="Times New Roman" w:hAnsi="Times New Roman" w:cs="Times New Roman"/>
          <w:sz w:val="24"/>
        </w:rPr>
        <w:t>Cenu boravka dece u vrtiću veću od zakonske, osim u Beogradu, plaćaju i roditelji u Subotici, Boru i Lučanima. Oni za obdanište moraju da izdvoje više od 20 odsto ekonomske cene, koliko je propisano zakonom. Nepravilnosti je bilo i u Kragujevcu, ali su lokalne vlasti ispravile grešku i cenu sa skoro 11.000 smanjile na 3.450 dinara.</w:t>
      </w:r>
      <w:r w:rsidR="00C04640">
        <w:rPr>
          <w:rFonts w:ascii="Times New Roman" w:hAnsi="Times New Roman" w:cs="Times New Roman"/>
          <w:sz w:val="24"/>
        </w:rPr>
        <w:t xml:space="preserve"> </w:t>
      </w:r>
      <w:r w:rsidR="00C04640" w:rsidRPr="00C04640">
        <w:rPr>
          <w:rFonts w:ascii="Times New Roman" w:hAnsi="Times New Roman" w:cs="Times New Roman"/>
          <w:sz w:val="24"/>
        </w:rPr>
        <w:t>U Beogradu, gde boravak deteta u vrtiću i dalje košta 9.000 dinara, kršenje zakona obrazlagali su time da je pravilnik o određivanju ekonomske cene boravka zastareo, jer je poslednji napisan 1993. Da ni to više ne bi mogao da bude argument, Ministarstvo prosvete formiralo je radnu grupu koja piše novi pravilnik i koji će</w:t>
      </w:r>
      <w:r w:rsidR="00C04640">
        <w:rPr>
          <w:rFonts w:ascii="Times New Roman" w:hAnsi="Times New Roman" w:cs="Times New Roman"/>
          <w:sz w:val="24"/>
        </w:rPr>
        <w:t xml:space="preserve"> biti objavljen sledećeg meseca </w:t>
      </w:r>
      <w:r w:rsidR="00C04640" w:rsidRPr="00C04640">
        <w:rPr>
          <w:rFonts w:ascii="Times New Roman" w:hAnsi="Times New Roman" w:cs="Times New Roman"/>
          <w:sz w:val="24"/>
        </w:rPr>
        <w:t>- U toku je izrada pravilnika koji će dati nove kriterijume za izračunavanje pune, ekonomske cene - kaže za „Novosti“ Bogoljub Lazarević iz Ministarstva prosvete, nauke i tehnološkog razvoja. - Svaka lokalna samouprava morala bi da poštuje zakon, koji kaže da roditelji mogu da plate najviše 20 odsto ekonomske cene. A zavisno od socijalne kategorije, mogu delom ili u potpunosti da bud</w:t>
      </w:r>
      <w:r w:rsidR="00C04640">
        <w:rPr>
          <w:rFonts w:ascii="Times New Roman" w:hAnsi="Times New Roman" w:cs="Times New Roman"/>
          <w:sz w:val="24"/>
        </w:rPr>
        <w:t xml:space="preserve">u oslobođeni plaćanja. </w:t>
      </w:r>
      <w:r w:rsidR="00C04640" w:rsidRPr="00C04640">
        <w:rPr>
          <w:rFonts w:ascii="Times New Roman" w:hAnsi="Times New Roman" w:cs="Times New Roman"/>
          <w:sz w:val="24"/>
        </w:rPr>
        <w:t>Laički gledano, sva deca jedu manje-više isto, vaspitači bi trebalo da primaju iste plate, jednak je utrošak struje, hrana isto košta, ali ipak cene vrtića variraju po nekoliko hiljada dinara. Mereći samo one koji naplaćuju zakonskih 20 odsto, najjeftinije je u Lebanu (2.950) i Rumi (3.000), a najskuplje u Odžacima (4.480 dinara). Najviše naplaćuju u Boru, 45 odsto ekonomske cene, što iznosi 10.100 dinara. Isti procenat plaćaju i roditelji u Subotici, što je 7.420 dinara. U Crnoj Travi i Zaječaru sve troškove snosi opština.</w:t>
      </w:r>
    </w:p>
    <w:p w:rsidR="00B86CE9" w:rsidRDefault="00B86CE9" w:rsidP="00F414A7">
      <w:pPr>
        <w:spacing w:after="0" w:line="240" w:lineRule="auto"/>
        <w:jc w:val="both"/>
        <w:rPr>
          <w:rFonts w:ascii="Times New Roman" w:hAnsi="Times New Roman" w:cs="Times New Roman"/>
          <w:sz w:val="24"/>
        </w:rPr>
      </w:pPr>
    </w:p>
    <w:p w:rsidR="00C62517" w:rsidRPr="00907B74" w:rsidRDefault="00C62517" w:rsidP="00C62517">
      <w:pPr>
        <w:spacing w:after="0" w:line="240" w:lineRule="auto"/>
        <w:jc w:val="center"/>
        <w:rPr>
          <w:rFonts w:ascii="Times New Roman" w:hAnsi="Times New Roman" w:cs="Times New Roman"/>
          <w:b/>
          <w:color w:val="0000CC"/>
          <w:sz w:val="28"/>
        </w:rPr>
      </w:pPr>
      <w:r w:rsidRPr="00907B74">
        <w:rPr>
          <w:rFonts w:ascii="Times New Roman" w:hAnsi="Times New Roman" w:cs="Times New Roman"/>
          <w:b/>
          <w:color w:val="0000CC"/>
          <w:sz w:val="28"/>
        </w:rPr>
        <w:lastRenderedPageBreak/>
        <w:t>Naučite slovenački jezik</w:t>
      </w:r>
    </w:p>
    <w:p w:rsidR="00C62517" w:rsidRPr="00C62517" w:rsidRDefault="00C62517" w:rsidP="00C62517">
      <w:pPr>
        <w:spacing w:after="0" w:line="240" w:lineRule="auto"/>
        <w:jc w:val="both"/>
        <w:rPr>
          <w:rFonts w:ascii="Times New Roman" w:hAnsi="Times New Roman" w:cs="Times New Roman"/>
          <w:sz w:val="24"/>
        </w:rPr>
      </w:pPr>
    </w:p>
    <w:p w:rsidR="00C62517" w:rsidRDefault="00C62517" w:rsidP="00C62517">
      <w:pPr>
        <w:spacing w:after="0" w:line="240" w:lineRule="auto"/>
        <w:ind w:firstLine="720"/>
        <w:jc w:val="both"/>
        <w:rPr>
          <w:rFonts w:ascii="Times New Roman" w:hAnsi="Times New Roman" w:cs="Times New Roman"/>
          <w:sz w:val="24"/>
        </w:rPr>
      </w:pPr>
      <w:r w:rsidRPr="00C62517">
        <w:rPr>
          <w:rFonts w:ascii="Times New Roman" w:hAnsi="Times New Roman" w:cs="Times New Roman"/>
          <w:sz w:val="24"/>
        </w:rPr>
        <w:t>Svetski dan slovenačkog jezika biće obeležen na više od 50 univerziteta u svetu, a u Beogradu će ova manifestacija biti obeležena kroz mini tečajeve slovenačkog jezika, promociju projekta Džepni slovenački, kao i predavanje Damjana Hubera - Kako da pravilno naglasim slovenske besede. Na više od 50 univerziteta u svetu na kojima se studira slovenački jezik od danas do 5. decembra biće predstavljen kulturno-promotivni projekat Svetski dani slovenačkog jezika. Ovaj dan biće obeležen i manifestacijama u Beogradu.</w:t>
      </w:r>
    </w:p>
    <w:p w:rsidR="00907B74" w:rsidRDefault="00907B74" w:rsidP="00907B74">
      <w:pPr>
        <w:spacing w:after="0" w:line="240" w:lineRule="auto"/>
        <w:jc w:val="both"/>
        <w:rPr>
          <w:rFonts w:ascii="Times New Roman" w:hAnsi="Times New Roman" w:cs="Times New Roman"/>
          <w:sz w:val="24"/>
        </w:rPr>
      </w:pPr>
    </w:p>
    <w:p w:rsidR="00907B74" w:rsidRPr="008B750D" w:rsidRDefault="00907B74" w:rsidP="00907B74">
      <w:pPr>
        <w:jc w:val="center"/>
        <w:rPr>
          <w:rFonts w:ascii="Times New Roman" w:eastAsia="Times New Roman" w:hAnsi="Times New Roman" w:cs="Times New Roman"/>
          <w:b/>
          <w:color w:val="0000CC"/>
          <w:sz w:val="28"/>
          <w:szCs w:val="24"/>
        </w:rPr>
      </w:pPr>
      <w:r w:rsidRPr="008B750D">
        <w:rPr>
          <w:rFonts w:ascii="Times New Roman" w:eastAsia="Times New Roman" w:hAnsi="Times New Roman" w:cs="Times New Roman"/>
          <w:b/>
          <w:color w:val="0000CC"/>
          <w:sz w:val="28"/>
          <w:szCs w:val="24"/>
        </w:rPr>
        <w:t>Ivana Živančević-Sekeruš: Tradicija s pogledom u budućnost</w:t>
      </w:r>
    </w:p>
    <w:p w:rsidR="00907B74" w:rsidRDefault="00907B74" w:rsidP="00907B74">
      <w:pPr>
        <w:spacing w:after="0" w:line="240" w:lineRule="auto"/>
        <w:ind w:firstLine="720"/>
        <w:jc w:val="both"/>
        <w:rPr>
          <w:rFonts w:ascii="Times New Roman" w:eastAsia="Times New Roman" w:hAnsi="Times New Roman" w:cs="Times New Roman"/>
          <w:sz w:val="24"/>
          <w:szCs w:val="24"/>
        </w:rPr>
      </w:pPr>
      <w:r w:rsidRPr="00115790">
        <w:rPr>
          <w:rFonts w:ascii="Times New Roman" w:eastAsia="Times New Roman" w:hAnsi="Times New Roman" w:cs="Times New Roman"/>
          <w:bCs/>
          <w:sz w:val="24"/>
          <w:szCs w:val="24"/>
        </w:rPr>
        <w:t>Pre šest decenija, kada su u Novom Sadu i u Vojvodini osnovana prva dva fakulteta, bilo je logično da to budu Filozofski i Poljoprivredni.</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115790">
        <w:rPr>
          <w:rFonts w:ascii="Times New Roman" w:eastAsia="Times New Roman" w:hAnsi="Times New Roman" w:cs="Times New Roman"/>
          <w:b/>
          <w:bCs/>
          <w:i/>
          <w:iCs/>
          <w:sz w:val="24"/>
          <w:szCs w:val="24"/>
        </w:rPr>
        <w:t>Šta</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danas</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piše</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u</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ličnoj</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karti</w:t>
      </w:r>
      <w:r w:rsidRPr="00115790">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115790">
        <w:rPr>
          <w:rFonts w:ascii="Times New Roman" w:eastAsia="Times New Roman" w:hAnsi="Times New Roman" w:cs="Times New Roman"/>
          <w:b/>
          <w:bCs/>
          <w:i/>
          <w:iCs/>
          <w:sz w:val="24"/>
          <w:szCs w:val="24"/>
        </w:rPr>
        <w:t>šezdesetogodišnjeg</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Filozofskog</w:t>
      </w:r>
      <w:r>
        <w:rPr>
          <w:rFonts w:ascii="Times New Roman" w:eastAsia="Times New Roman" w:hAnsi="Times New Roman" w:cs="Times New Roman"/>
          <w:b/>
          <w:bCs/>
          <w:i/>
          <w:iCs/>
          <w:sz w:val="24"/>
          <w:szCs w:val="24"/>
        </w:rPr>
        <w:t xml:space="preserve"> </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fakulteta</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u</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Novom</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Sadu, kako</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je</w:t>
      </w:r>
      <w:r>
        <w:rPr>
          <w:rFonts w:ascii="Times New Roman" w:eastAsia="Times New Roman" w:hAnsi="Times New Roman" w:cs="Times New Roman"/>
          <w:b/>
          <w:bCs/>
          <w:i/>
          <w:iCs/>
          <w:sz w:val="24"/>
          <w:szCs w:val="24"/>
        </w:rPr>
        <w:t xml:space="preserve"> </w:t>
      </w:r>
      <w:r w:rsidRPr="00115790">
        <w:rPr>
          <w:rFonts w:ascii="Times New Roman" w:eastAsia="Times New Roman" w:hAnsi="Times New Roman" w:cs="Times New Roman"/>
          <w:b/>
          <w:bCs/>
          <w:i/>
          <w:iCs/>
          <w:sz w:val="24"/>
          <w:szCs w:val="24"/>
        </w:rPr>
        <w:t>ustrojen, koliko</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ima</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studenata, nastavnika</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i</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ukupno</w:t>
      </w:r>
      <w:r w:rsidRPr="00115790">
        <w:rPr>
          <w:rFonts w:ascii="Times New Roman" w:eastAsia="Times New Roman" w:hAnsi="Times New Roman" w:cs="Times New Roman"/>
          <w:sz w:val="24"/>
          <w:szCs w:val="24"/>
        </w:rPr>
        <w:t> </w:t>
      </w:r>
      <w:r w:rsidRPr="00115790">
        <w:rPr>
          <w:rFonts w:ascii="Times New Roman" w:eastAsia="Times New Roman" w:hAnsi="Times New Roman" w:cs="Times New Roman"/>
          <w:b/>
          <w:bCs/>
          <w:i/>
          <w:iCs/>
          <w:sz w:val="24"/>
          <w:szCs w:val="24"/>
        </w:rPr>
        <w:t>zaposlenih?</w:t>
      </w:r>
      <w:r>
        <w:rPr>
          <w:rFonts w:ascii="Times New Roman" w:eastAsia="Times New Roman" w:hAnsi="Times New Roman" w:cs="Times New Roman"/>
          <w:sz w:val="24"/>
          <w:szCs w:val="24"/>
        </w:rPr>
        <w:t xml:space="preserve"> </w:t>
      </w:r>
    </w:p>
    <w:p w:rsidR="00907B74" w:rsidRDefault="008B750D" w:rsidP="00907B74">
      <w:pPr>
        <w:spacing w:after="0" w:line="240" w:lineRule="auto"/>
        <w:ind w:firstLine="720"/>
        <w:jc w:val="both"/>
        <w:rPr>
          <w:rFonts w:ascii="Times New Roman" w:eastAsia="Times New Roman" w:hAnsi="Times New Roman" w:cs="Times New Roman"/>
          <w:sz w:val="24"/>
          <w:szCs w:val="24"/>
        </w:rPr>
      </w:pPr>
      <w:r w:rsidRPr="00115790">
        <w:rPr>
          <w:rFonts w:ascii="Times New Roman" w:eastAsia="Times New Roman" w:hAnsi="Times New Roman" w:cs="Times New Roman"/>
          <w:sz w:val="24"/>
          <w:szCs w:val="24"/>
          <w:lang w:eastAsia="sr-Latn-RS"/>
        </w:rPr>
        <w:drawing>
          <wp:anchor distT="0" distB="0" distL="114300" distR="114300" simplePos="0" relativeHeight="251680768" behindDoc="0" locked="0" layoutInCell="1" allowOverlap="1" wp14:anchorId="0EADDEB3" wp14:editId="3F4536B2">
            <wp:simplePos x="0" y="0"/>
            <wp:positionH relativeFrom="column">
              <wp:posOffset>3852545</wp:posOffset>
            </wp:positionH>
            <wp:positionV relativeFrom="paragraph">
              <wp:posOffset>350520</wp:posOffset>
            </wp:positionV>
            <wp:extent cx="2037080" cy="1407795"/>
            <wp:effectExtent l="0" t="0" r="1270" b="1905"/>
            <wp:wrapSquare wrapText="bothSides"/>
            <wp:docPr id="5" name="Picture 5" descr="фото: Б.Лучић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Лучић     ">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37080" cy="1407795"/>
                    </a:xfrm>
                    <a:prstGeom prst="rect">
                      <a:avLst/>
                    </a:prstGeom>
                    <a:noFill/>
                    <a:ln>
                      <a:noFill/>
                    </a:ln>
                  </pic:spPr>
                </pic:pic>
              </a:graphicData>
            </a:graphic>
            <wp14:sizeRelH relativeFrom="page">
              <wp14:pctWidth>0</wp14:pctWidth>
            </wp14:sizeRelH>
            <wp14:sizeRelV relativeFrom="page">
              <wp14:pctHeight>0</wp14:pctHeight>
            </wp14:sizeRelV>
          </wp:anchor>
        </w:drawing>
      </w:r>
      <w:r w:rsidR="00907B74">
        <w:rPr>
          <w:rFonts w:ascii="Times New Roman" w:eastAsia="Times New Roman" w:hAnsi="Times New Roman" w:cs="Times New Roman"/>
          <w:sz w:val="24"/>
          <w:szCs w:val="24"/>
        </w:rPr>
        <w:t>„</w:t>
      </w:r>
      <w:r w:rsidR="00907B74" w:rsidRPr="00115790">
        <w:rPr>
          <w:rFonts w:ascii="Times New Roman" w:eastAsia="Times New Roman" w:hAnsi="Times New Roman" w:cs="Times New Roman"/>
          <w:sz w:val="24"/>
          <w:szCs w:val="24"/>
        </w:rPr>
        <w:t>Danas Filozofski fakultet ima 17 odseka (Srpska književnost, Srpski jezik i lingvistika, Komparativna književnost, Anglistika, Romanistika, Germanistika, Slavistika, Hungarologija, Rumunistika, Rusinistika, Slovakistika, Istorija, Filozofija, Pedagogija, Psihologija, Sociologija, Žurnalistika), 45 akreditovanih studijskih programa na sva tri nivoa studija (osnovne, master, doktorske) i 14 centara, od kojih bih posebno izdvojila Centar za srpski kao strani, u kom veliki broj stranaca, pre svega studenata ali i novinara, diplomata, poslovnih ljudi, sa svih kontinenata, uči srpski jezik. U centru za jezike, koji je otvoren za studente i građanstvo, između ostalih svetskih jezika imamo i portugalski, turski i persijski. Kineski jezik i kulturu mogu se izučavati u novootvorenom Konfucijevom institutu. Za sve strane jezike koji se predaju na Fakultetu imamo i izvorne govornike (lektore strance)</w:t>
      </w:r>
      <w:r w:rsidR="00907B74">
        <w:rPr>
          <w:rFonts w:ascii="Times New Roman" w:eastAsia="Times New Roman" w:hAnsi="Times New Roman" w:cs="Times New Roman"/>
          <w:sz w:val="24"/>
          <w:szCs w:val="24"/>
        </w:rPr>
        <w:t xml:space="preserve">“ kaže dekan Fakulteta prof. dr </w:t>
      </w:r>
      <w:r w:rsidR="00907B74" w:rsidRPr="00115790">
        <w:rPr>
          <w:rFonts w:ascii="Times New Roman" w:eastAsia="Times New Roman" w:hAnsi="Times New Roman" w:cs="Times New Roman"/>
          <w:sz w:val="24"/>
          <w:szCs w:val="24"/>
        </w:rPr>
        <w:t xml:space="preserve">Ivana Živančević-Sekeruš. </w:t>
      </w:r>
    </w:p>
    <w:p w:rsidR="00907B74" w:rsidRDefault="00907B74" w:rsidP="00907B74">
      <w:pPr>
        <w:spacing w:after="0" w:line="240" w:lineRule="auto"/>
        <w:ind w:firstLine="720"/>
        <w:jc w:val="both"/>
        <w:rPr>
          <w:rFonts w:ascii="Times New Roman" w:eastAsia="Times New Roman" w:hAnsi="Times New Roman" w:cs="Times New Roman"/>
          <w:sz w:val="24"/>
          <w:szCs w:val="24"/>
        </w:rPr>
      </w:pPr>
      <w:r w:rsidRPr="00115790">
        <w:rPr>
          <w:rFonts w:ascii="Times New Roman" w:eastAsia="Times New Roman" w:hAnsi="Times New Roman" w:cs="Times New Roman"/>
          <w:sz w:val="24"/>
          <w:szCs w:val="24"/>
        </w:rPr>
        <w:t>U Centru za usavršavanje nastavnika postoje programi za sticanje pedagoških, psiholoških i metodičkih kompetencija i celoživotno učenje. Tu su i Centar za primenjenu psihologiju sa laboratorijom za eksperimentalnu psihologiju, Centar za bihejvioralnu genetiku, Centar za interdisciplinarna istraživanja i razvoj istraživača, Centar za istraživanje folklora, Izdavački centar, Medijski centar, itd.  Centralna biblioteka, druga najveća posle Biblioteke Matice srpke, broji preko 600.000 bibliotečkih jedinica, a tu su i digitalna i elektronska izdanja dostupna preko naše veb stranice. Na Fakultetu studira oko 6.000 studenata, od toga šezdesetak stranih, dok je nastavnog i nenastavnog osoblja 400</w:t>
      </w:r>
      <w:r>
        <w:rPr>
          <w:rFonts w:ascii="Times New Roman" w:eastAsia="Times New Roman" w:hAnsi="Times New Roman" w:cs="Times New Roman"/>
          <w:sz w:val="24"/>
          <w:szCs w:val="24"/>
        </w:rPr>
        <w:t xml:space="preserve">“ kaže prof. dr </w:t>
      </w:r>
      <w:r w:rsidRPr="00115790">
        <w:rPr>
          <w:rFonts w:ascii="Times New Roman" w:eastAsia="Times New Roman" w:hAnsi="Times New Roman" w:cs="Times New Roman"/>
          <w:sz w:val="24"/>
          <w:szCs w:val="24"/>
        </w:rPr>
        <w:t xml:space="preserve">Ivana Živančević-Sekeruš. </w:t>
      </w:r>
    </w:p>
    <w:p w:rsidR="00C62517" w:rsidRPr="00F414A7" w:rsidRDefault="00C62517" w:rsidP="00F414A7">
      <w:pPr>
        <w:spacing w:after="0" w:line="240" w:lineRule="auto"/>
        <w:jc w:val="both"/>
        <w:rPr>
          <w:rFonts w:ascii="Times New Roman" w:hAnsi="Times New Roman" w:cs="Times New Roman"/>
          <w:sz w:val="24"/>
        </w:rPr>
      </w:pPr>
    </w:p>
    <w:p w:rsidR="00F414A7" w:rsidRPr="00F414A7" w:rsidRDefault="00F414A7" w:rsidP="00F414A7">
      <w:pPr>
        <w:spacing w:after="0" w:line="240" w:lineRule="auto"/>
        <w:jc w:val="center"/>
        <w:rPr>
          <w:rFonts w:ascii="Times New Roman" w:eastAsia="Times New Roman" w:hAnsi="Times New Roman" w:cs="Times New Roman"/>
          <w:b/>
          <w:color w:val="0000CC"/>
          <w:sz w:val="28"/>
          <w:szCs w:val="24"/>
        </w:rPr>
      </w:pPr>
      <w:r w:rsidRPr="00F414A7">
        <w:rPr>
          <w:rFonts w:ascii="Times New Roman" w:eastAsia="Times New Roman" w:hAnsi="Times New Roman" w:cs="Times New Roman"/>
          <w:b/>
          <w:color w:val="0000CC"/>
          <w:sz w:val="28"/>
          <w:szCs w:val="24"/>
        </w:rPr>
        <w:t>Mlade stručnjake samo afirmacija može zadržati</w:t>
      </w:r>
    </w:p>
    <w:p w:rsidR="00F414A7" w:rsidRPr="00F414A7" w:rsidRDefault="00F414A7" w:rsidP="00F414A7">
      <w:pPr>
        <w:spacing w:after="0" w:line="240" w:lineRule="auto"/>
        <w:jc w:val="both"/>
        <w:rPr>
          <w:rFonts w:ascii="Times New Roman" w:eastAsia="Times New Roman" w:hAnsi="Times New Roman" w:cs="Times New Roman"/>
          <w:sz w:val="24"/>
          <w:szCs w:val="24"/>
        </w:rPr>
      </w:pPr>
    </w:p>
    <w:p w:rsidR="00F414A7" w:rsidRPr="00F414A7" w:rsidRDefault="00F414A7" w:rsidP="00F414A7">
      <w:pPr>
        <w:spacing w:after="0" w:line="240" w:lineRule="auto"/>
        <w:ind w:firstLine="720"/>
        <w:jc w:val="both"/>
        <w:rPr>
          <w:rFonts w:ascii="Times New Roman" w:eastAsia="Times New Roman" w:hAnsi="Times New Roman" w:cs="Times New Roman"/>
          <w:sz w:val="24"/>
          <w:szCs w:val="24"/>
        </w:rPr>
      </w:pPr>
      <w:r w:rsidRPr="00F414A7">
        <w:rPr>
          <w:rFonts w:ascii="Times New Roman" w:eastAsia="Times New Roman" w:hAnsi="Times New Roman" w:cs="Times New Roman"/>
          <w:sz w:val="24"/>
          <w:szCs w:val="24"/>
        </w:rPr>
        <w:t>Institut za kardiovaskularne bolesti Vojvodine i Udruženje kardiovaskularnih hirurga Srbije, pod pokroviteljstvom Ministarstva zdravlja u Novom Sadu organizovali su od 26. do 29. novembra Sedmi kongres kardiovaskularnih hirurga Srbije s međunarodnim učešćem. Trodnevni kongres, održan u Master centru Novosadskog sajma, ugostio je brojne predavače iz oblasti kardiovaskularne hirurgije, a učesnici kongresa imali su priliku da se upoznaju s najnovijim tehnikama i strategijama u operativnom lečenju kardiovaskularnih bolesnika.</w:t>
      </w:r>
    </w:p>
    <w:p w:rsidR="00F414A7" w:rsidRPr="00F414A7" w:rsidRDefault="00F414A7" w:rsidP="00F414A7">
      <w:pPr>
        <w:spacing w:after="0" w:line="240" w:lineRule="auto"/>
        <w:ind w:firstLine="720"/>
        <w:jc w:val="both"/>
        <w:rPr>
          <w:rFonts w:ascii="Times New Roman" w:eastAsia="Times New Roman" w:hAnsi="Times New Roman" w:cs="Times New Roman"/>
          <w:sz w:val="24"/>
          <w:szCs w:val="24"/>
        </w:rPr>
      </w:pPr>
      <w:r w:rsidRPr="00F414A7">
        <w:rPr>
          <w:rFonts w:ascii="Times New Roman" w:eastAsia="Times New Roman" w:hAnsi="Times New Roman" w:cs="Times New Roman"/>
          <w:sz w:val="24"/>
          <w:szCs w:val="24"/>
        </w:rPr>
        <w:lastRenderedPageBreak/>
        <w:t>Po rečima dr Mikloša Fabrija, predsednik Udruženja kardiovaskularnih hirurga Srbije i upravnik Klinike za kardiohirurgiju IKVB Vojvodine, na kongresu, na kome su učestvovali i stručnjaci okolnih zemalja, kao i iz Holandije, Belgije i Turske, bila je otvorena i sala za trening novih tehnologija, transkateternih tehnika za ugradnju zalistaka: EVAR - stentiranje krvnih sudova, i TAVI - transaortalna zamena aortnog zaliska. Mladi hirurzi, kardiolozi i radiolozi uvežbavali su ove tehnologije na trenažerima. – Nažalost, i Srbija, poput mnogih zemalja u tranziciji, ima veliki problem s odlivom kadrova. I postoje samo dva načina privlačenja mladih stručnjaka – rekao je dr Fabri. – Jedan je njihova tehnološka i stručna afirmacija, a drugi ekonomska podrška. Države koje nisu u stanju da obezbede i jedno i drugo prisiljene su da istrpe takav gubitak. Cilj Udruženja je da sve načine smanji taj negativan trend i da putem uticaja na javno mnjenje i sve strukture društva pokuša da proces preokrene.</w:t>
      </w:r>
    </w:p>
    <w:p w:rsidR="00F414A7" w:rsidRPr="00F414A7" w:rsidRDefault="00F414A7" w:rsidP="00F414A7">
      <w:pPr>
        <w:spacing w:after="0" w:line="240" w:lineRule="auto"/>
        <w:rPr>
          <w:rFonts w:ascii="Times New Roman" w:eastAsia="Times New Roman" w:hAnsi="Times New Roman" w:cs="Times New Roman"/>
          <w:noProof w:val="0"/>
          <w:sz w:val="24"/>
          <w:szCs w:val="24"/>
        </w:rPr>
      </w:pPr>
    </w:p>
    <w:p w:rsidR="00F414A7" w:rsidRPr="00F414A7" w:rsidRDefault="00F414A7" w:rsidP="00F414A7">
      <w:pPr>
        <w:spacing w:after="0" w:line="240" w:lineRule="auto"/>
        <w:jc w:val="center"/>
        <w:rPr>
          <w:rFonts w:ascii="Times New Roman" w:eastAsia="Times New Roman" w:hAnsi="Times New Roman" w:cs="Times New Roman"/>
          <w:b/>
          <w:bCs/>
          <w:noProof w:val="0"/>
          <w:color w:val="0000CC"/>
          <w:sz w:val="28"/>
          <w:szCs w:val="24"/>
          <w:lang w:val="en-US"/>
        </w:rPr>
      </w:pPr>
      <w:r w:rsidRPr="00F414A7">
        <w:rPr>
          <w:rFonts w:ascii="Times New Roman" w:eastAsia="Times New Roman" w:hAnsi="Times New Roman" w:cs="Times New Roman"/>
          <w:b/>
          <w:bCs/>
          <w:noProof w:val="0"/>
          <w:color w:val="0000CC"/>
          <w:sz w:val="28"/>
          <w:szCs w:val="24"/>
          <w:lang w:val="en-US"/>
        </w:rPr>
        <w:t>Hraniteljstvo je - hrabrost i nesebičnost</w:t>
      </w:r>
    </w:p>
    <w:p w:rsidR="00F414A7" w:rsidRPr="00F414A7" w:rsidRDefault="00F414A7" w:rsidP="00F414A7">
      <w:pPr>
        <w:spacing w:after="0" w:line="240" w:lineRule="auto"/>
        <w:jc w:val="both"/>
        <w:rPr>
          <w:rFonts w:ascii="Times New Roman" w:eastAsia="Times New Roman" w:hAnsi="Times New Roman" w:cs="Times New Roman"/>
          <w:b/>
          <w:bCs/>
          <w:noProof w:val="0"/>
          <w:sz w:val="24"/>
          <w:szCs w:val="24"/>
          <w:lang w:val="en-US"/>
        </w:rPr>
      </w:pPr>
    </w:p>
    <w:p w:rsidR="00F414A7" w:rsidRPr="00F414A7" w:rsidRDefault="00F414A7" w:rsidP="00F414A7">
      <w:pPr>
        <w:spacing w:after="0" w:line="240" w:lineRule="auto"/>
        <w:ind w:firstLine="720"/>
        <w:jc w:val="both"/>
        <w:rPr>
          <w:rFonts w:ascii="Times New Roman" w:eastAsia="Times New Roman" w:hAnsi="Times New Roman" w:cs="Times New Roman"/>
          <w:bCs/>
          <w:noProof w:val="0"/>
          <w:sz w:val="24"/>
          <w:szCs w:val="24"/>
          <w:lang w:val="en-US"/>
        </w:rPr>
      </w:pPr>
      <w:r w:rsidRPr="00F414A7">
        <w:rPr>
          <w:rFonts w:ascii="Times New Roman" w:eastAsia="Times New Roman" w:hAnsi="Times New Roman" w:cs="Times New Roman"/>
          <w:bCs/>
          <w:noProof w:val="0"/>
          <w:sz w:val="24"/>
          <w:szCs w:val="24"/>
          <w:lang w:val="en-US"/>
        </w:rPr>
        <w:t xml:space="preserve">Mnogo ljudi ima viška slobodnog vremena i stambenog prostora, ali oni koje pritom krasi i humanost, brinu o deci bez roditeljskog staranja, kako bi im odrastanje bilo lepše. Hrabri i nesebični, hranitelji otvaraju vrata svoga doma za one koji su bez njega ostali. </w:t>
      </w:r>
      <w:hyperlink r:id="rId12" w:history="1">
        <w:r w:rsidRPr="00F414A7">
          <w:rPr>
            <w:rFonts w:ascii="Times New Roman" w:eastAsia="Times New Roman" w:hAnsi="Times New Roman" w:cs="Times New Roman"/>
            <w:bCs/>
            <w:noProof w:val="0"/>
            <w:color w:val="0000FF"/>
            <w:sz w:val="24"/>
            <w:szCs w:val="24"/>
            <w:u w:val="single"/>
            <w:lang w:val="en-US"/>
          </w:rPr>
          <w:t>http://www.youtube.com/watch?v=HmMXuq7PUDo</w:t>
        </w:r>
      </w:hyperlink>
      <w:r w:rsidRPr="00F414A7">
        <w:rPr>
          <w:rFonts w:ascii="Times New Roman" w:eastAsia="Times New Roman" w:hAnsi="Times New Roman" w:cs="Times New Roman"/>
          <w:bCs/>
          <w:noProof w:val="0"/>
          <w:sz w:val="24"/>
          <w:szCs w:val="24"/>
          <w:lang w:val="en-US"/>
        </w:rPr>
        <w:t xml:space="preserve"> </w:t>
      </w:r>
    </w:p>
    <w:p w:rsidR="00F414A7" w:rsidRDefault="00F414A7" w:rsidP="00F414A7">
      <w:pPr>
        <w:spacing w:after="0" w:line="240" w:lineRule="auto"/>
        <w:jc w:val="both"/>
        <w:rPr>
          <w:rFonts w:ascii="Times New Roman" w:eastAsia="Times New Roman" w:hAnsi="Times New Roman" w:cs="Times New Roman"/>
          <w:bCs/>
          <w:noProof w:val="0"/>
          <w:sz w:val="24"/>
          <w:szCs w:val="24"/>
          <w:lang w:val="en-US"/>
        </w:rPr>
      </w:pPr>
    </w:p>
    <w:p w:rsidR="00B43EF0" w:rsidRPr="00907B74" w:rsidRDefault="00B43EF0" w:rsidP="00B43EF0">
      <w:pPr>
        <w:spacing w:after="0" w:line="240" w:lineRule="auto"/>
        <w:jc w:val="center"/>
        <w:rPr>
          <w:rFonts w:ascii="Times New Roman" w:eastAsia="Times New Roman" w:hAnsi="Times New Roman" w:cs="Times New Roman"/>
          <w:b/>
          <w:bCs/>
          <w:noProof w:val="0"/>
          <w:color w:val="0000CC"/>
          <w:sz w:val="28"/>
          <w:szCs w:val="24"/>
          <w:lang w:val="en-US"/>
        </w:rPr>
      </w:pPr>
      <w:r w:rsidRPr="00907B74">
        <w:rPr>
          <w:rFonts w:ascii="Times New Roman" w:eastAsia="Times New Roman" w:hAnsi="Times New Roman" w:cs="Times New Roman"/>
          <w:b/>
          <w:bCs/>
          <w:noProof w:val="0"/>
          <w:color w:val="0000CC"/>
          <w:sz w:val="28"/>
          <w:szCs w:val="24"/>
          <w:lang w:val="en-US"/>
        </w:rPr>
        <w:t>Ljiljana Filipov posvećena deci bez roditelja</w:t>
      </w:r>
    </w:p>
    <w:p w:rsidR="00B43EF0" w:rsidRDefault="00B43EF0" w:rsidP="00B43EF0">
      <w:pPr>
        <w:spacing w:after="0" w:line="240" w:lineRule="auto"/>
        <w:jc w:val="both"/>
        <w:rPr>
          <w:rFonts w:ascii="Times New Roman" w:eastAsia="Times New Roman" w:hAnsi="Times New Roman" w:cs="Times New Roman"/>
          <w:bCs/>
          <w:noProof w:val="0"/>
          <w:sz w:val="24"/>
          <w:szCs w:val="24"/>
          <w:lang w:val="en-US"/>
        </w:rPr>
      </w:pPr>
    </w:p>
    <w:p w:rsidR="00B43EF0" w:rsidRPr="00B43EF0" w:rsidRDefault="00B43EF0" w:rsidP="00B43EF0">
      <w:pPr>
        <w:spacing w:after="0" w:line="240" w:lineRule="auto"/>
        <w:ind w:firstLine="720"/>
        <w:jc w:val="both"/>
        <w:rPr>
          <w:rFonts w:ascii="Times New Roman" w:eastAsia="Times New Roman" w:hAnsi="Times New Roman" w:cs="Times New Roman"/>
          <w:bCs/>
          <w:noProof w:val="0"/>
          <w:sz w:val="24"/>
          <w:szCs w:val="24"/>
          <w:lang w:val="en-US"/>
        </w:rPr>
      </w:pPr>
      <w:r w:rsidRPr="00B43EF0">
        <w:rPr>
          <w:rFonts w:ascii="Times New Roman" w:eastAsia="Times New Roman" w:hAnsi="Times New Roman" w:cs="Times New Roman"/>
          <w:bCs/>
          <w:noProof w:val="0"/>
          <w:sz w:val="24"/>
          <w:szCs w:val="24"/>
          <w:lang w:val="en-US"/>
        </w:rPr>
        <w:t>Ljiljana Filipov iz Novog Sada svoj dom je otvorila za decu bez roditeljskog staranja. Svoje slobodno vreme pos</w:t>
      </w:r>
      <w:r>
        <w:rPr>
          <w:rFonts w:ascii="Times New Roman" w:eastAsia="Times New Roman" w:hAnsi="Times New Roman" w:cs="Times New Roman"/>
          <w:bCs/>
          <w:noProof w:val="0"/>
          <w:sz w:val="24"/>
          <w:szCs w:val="24"/>
          <w:lang w:val="en-US"/>
        </w:rPr>
        <w:t xml:space="preserve">vetila njihovom odrastanju. </w:t>
      </w:r>
      <w:r w:rsidRPr="00B43EF0">
        <w:rPr>
          <w:rFonts w:ascii="Times New Roman" w:eastAsia="Times New Roman" w:hAnsi="Times New Roman" w:cs="Times New Roman"/>
          <w:bCs/>
          <w:noProof w:val="0"/>
          <w:sz w:val="24"/>
          <w:szCs w:val="24"/>
          <w:lang w:val="en-US"/>
        </w:rPr>
        <w:t>Kada je dom pun dece, onda je i porodica srećna i to nisu prazne priče, već rezultati istraživanja Unicefa i Centra za socijalni rad Novog Sada.</w:t>
      </w:r>
      <w:r w:rsidRPr="00B43EF0">
        <w:t xml:space="preserve"> </w:t>
      </w:r>
      <w:hyperlink r:id="rId13" w:history="1">
        <w:r w:rsidRPr="000126FE">
          <w:rPr>
            <w:rStyle w:val="Hyperlink"/>
            <w:rFonts w:ascii="Times New Roman" w:eastAsia="Times New Roman" w:hAnsi="Times New Roman" w:cs="Times New Roman"/>
            <w:bCs/>
            <w:noProof w:val="0"/>
            <w:sz w:val="24"/>
            <w:szCs w:val="24"/>
            <w:lang w:val="en-US"/>
          </w:rPr>
          <w:t>http://www.youtube.com/watch?v=GXwp4ay2e7c</w:t>
        </w:r>
      </w:hyperlink>
      <w:r>
        <w:rPr>
          <w:rFonts w:ascii="Times New Roman" w:eastAsia="Times New Roman" w:hAnsi="Times New Roman" w:cs="Times New Roman"/>
          <w:bCs/>
          <w:noProof w:val="0"/>
          <w:sz w:val="24"/>
          <w:szCs w:val="24"/>
          <w:lang w:val="en-US"/>
        </w:rPr>
        <w:t xml:space="preserve"> </w:t>
      </w:r>
    </w:p>
    <w:p w:rsidR="00B43EF0" w:rsidRPr="00F414A7" w:rsidRDefault="00B43EF0" w:rsidP="00F414A7">
      <w:pPr>
        <w:spacing w:after="0" w:line="240" w:lineRule="auto"/>
        <w:jc w:val="both"/>
        <w:rPr>
          <w:rFonts w:ascii="Times New Roman" w:eastAsia="Times New Roman" w:hAnsi="Times New Roman" w:cs="Times New Roman"/>
          <w:bCs/>
          <w:noProof w:val="0"/>
          <w:sz w:val="24"/>
          <w:szCs w:val="24"/>
          <w:lang w:val="en-US"/>
        </w:rPr>
      </w:pPr>
    </w:p>
    <w:p w:rsidR="00F414A7" w:rsidRPr="00F414A7" w:rsidRDefault="00F414A7" w:rsidP="00F414A7">
      <w:pPr>
        <w:spacing w:after="0" w:line="240" w:lineRule="auto"/>
        <w:jc w:val="center"/>
        <w:rPr>
          <w:rFonts w:ascii="Times New Roman" w:eastAsia="Times New Roman" w:hAnsi="Times New Roman" w:cs="Times New Roman"/>
          <w:b/>
          <w:bCs/>
          <w:color w:val="0000CC"/>
          <w:sz w:val="28"/>
          <w:szCs w:val="24"/>
        </w:rPr>
      </w:pPr>
      <w:r w:rsidRPr="00F414A7">
        <w:rPr>
          <w:rFonts w:ascii="Times New Roman" w:eastAsia="Times New Roman" w:hAnsi="Times New Roman" w:cs="Times New Roman"/>
          <w:b/>
          <w:bCs/>
          <w:color w:val="0000CC"/>
          <w:sz w:val="28"/>
          <w:szCs w:val="24"/>
        </w:rPr>
        <w:t>Samo programeri mogu birati posao</w:t>
      </w:r>
    </w:p>
    <w:p w:rsidR="00F414A7" w:rsidRPr="00F414A7" w:rsidRDefault="00F414A7" w:rsidP="00F414A7">
      <w:pPr>
        <w:spacing w:after="0" w:line="240" w:lineRule="auto"/>
        <w:jc w:val="both"/>
        <w:rPr>
          <w:rFonts w:ascii="Times New Roman" w:eastAsia="Times New Roman" w:hAnsi="Times New Roman" w:cs="Times New Roman"/>
          <w:b/>
          <w:bCs/>
          <w:sz w:val="24"/>
          <w:szCs w:val="24"/>
        </w:rPr>
      </w:pPr>
    </w:p>
    <w:p w:rsidR="00F414A7" w:rsidRPr="00F414A7" w:rsidRDefault="00F414A7" w:rsidP="00F414A7">
      <w:pPr>
        <w:spacing w:after="0" w:line="240" w:lineRule="auto"/>
        <w:ind w:firstLine="720"/>
        <w:jc w:val="both"/>
        <w:rPr>
          <w:rFonts w:ascii="Times New Roman" w:eastAsia="Times New Roman" w:hAnsi="Times New Roman" w:cs="Times New Roman"/>
          <w:bCs/>
          <w:sz w:val="24"/>
          <w:szCs w:val="24"/>
        </w:rPr>
      </w:pPr>
      <w:r w:rsidRPr="00F414A7">
        <w:rPr>
          <w:rFonts w:ascii="Times New Roman" w:eastAsia="Times New Roman" w:hAnsi="Times New Roman" w:cs="Times New Roman"/>
          <w:bCs/>
          <w:sz w:val="24"/>
          <w:szCs w:val="24"/>
        </w:rPr>
        <w:t>Po najnovijim istraživanjima, i tokom 2015, četvrtu godinu zaredom, najlakše će se zapošljavati programeri. Jer, 48 odsto kompanija u informaciono-tehnološkom sektoru planira da zapošljava nove kadrove.</w:t>
      </w:r>
      <w:r w:rsidRPr="00F414A7">
        <w:rPr>
          <w:rFonts w:ascii="Times New Roman" w:eastAsia="Times New Roman" w:hAnsi="Times New Roman" w:cs="Times New Roman"/>
          <w:bCs/>
          <w:sz w:val="24"/>
          <w:szCs w:val="24"/>
          <w:lang w:eastAsia="sr-Latn-RS"/>
        </w:rPr>
        <w:drawing>
          <wp:anchor distT="0" distB="0" distL="114300" distR="114300" simplePos="0" relativeHeight="251671552" behindDoc="1" locked="0" layoutInCell="1" allowOverlap="1" wp14:anchorId="0F1318B3" wp14:editId="6AA75162">
            <wp:simplePos x="0" y="0"/>
            <wp:positionH relativeFrom="column">
              <wp:posOffset>3691255</wp:posOffset>
            </wp:positionH>
            <wp:positionV relativeFrom="paragraph">
              <wp:posOffset>198120</wp:posOffset>
            </wp:positionV>
            <wp:extent cx="2276475" cy="1572895"/>
            <wp:effectExtent l="0" t="0" r="9525" b="8255"/>
            <wp:wrapTight wrapText="bothSides">
              <wp:wrapPolygon edited="0">
                <wp:start x="0" y="0"/>
                <wp:lineTo x="0" y="21452"/>
                <wp:lineTo x="21510" y="21452"/>
                <wp:lineTo x="21510" y="0"/>
                <wp:lineTo x="0" y="0"/>
              </wp:wrapPolygon>
            </wp:wrapTight>
            <wp:docPr id="7" name="Picture 7" descr="Говори ПХП да те цео свет разуме">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Говори ПХП да те цео свет разуме">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76475" cy="1572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14A7">
        <w:rPr>
          <w:rFonts w:ascii="Times New Roman" w:eastAsia="Times New Roman" w:hAnsi="Times New Roman" w:cs="Times New Roman"/>
          <w:bCs/>
          <w:sz w:val="24"/>
          <w:szCs w:val="24"/>
        </w:rPr>
        <w:t xml:space="preserve"> Na drugom mestu su menayeri projekata u IT sektoru, slede radnici za tehničku podršku, zatim oni zaduženi za bezbednost sistema, dok će u tim kompanijama mesta biti i za administratore baze podataka, poslovnog izveštavanja, stručnjake za razvoj mobilnih aplikacija, administratore mreža, analitičare velikih baza podaka... </w:t>
      </w:r>
    </w:p>
    <w:p w:rsidR="00F414A7" w:rsidRPr="00F414A7" w:rsidRDefault="00F414A7" w:rsidP="00F414A7">
      <w:pPr>
        <w:spacing w:after="0" w:line="240" w:lineRule="auto"/>
        <w:ind w:firstLine="720"/>
        <w:jc w:val="both"/>
        <w:rPr>
          <w:rFonts w:ascii="Times New Roman" w:eastAsia="Times New Roman" w:hAnsi="Times New Roman" w:cs="Times New Roman"/>
          <w:bCs/>
          <w:sz w:val="24"/>
          <w:szCs w:val="24"/>
        </w:rPr>
      </w:pPr>
      <w:r w:rsidRPr="00F414A7">
        <w:rPr>
          <w:rFonts w:ascii="Times New Roman" w:eastAsia="Times New Roman" w:hAnsi="Times New Roman" w:cs="Times New Roman"/>
          <w:bCs/>
          <w:sz w:val="24"/>
          <w:szCs w:val="24"/>
        </w:rPr>
        <w:t xml:space="preserve">„Za programere uvek ima posla i u nekim firmama su neprestano otvoreni konkursi za njih - objašnjava izvršni menadžer u ITK akademiji Nikola Subotić. „Najtraženiji su poznavaoci tehnologija i programskih jezika koji su trenutno aktuelni na tržištu. U našoj zemlji to je Java, pa stručnjaci za njega mogu doslovno birati gde će i za koga da rade. Subotić dodaje da su ove godine izuzetno su bili traženi i veb-developeri koji se bave razvojem sajtova i aplikacija. Oni najčešće koriste PHP, jedan od programskih jezika trenutno najtraženijih u celom svetu. - Na našoj akademiji lane je otvoren prvi zvanični Zand trening centar za PHP programere u Srbiji - naglašava Subotić. - Naime, gotovo sve što se danas </w:t>
      </w:r>
      <w:r w:rsidRPr="00F414A7">
        <w:rPr>
          <w:rFonts w:ascii="Times New Roman" w:eastAsia="Times New Roman" w:hAnsi="Times New Roman" w:cs="Times New Roman"/>
          <w:bCs/>
          <w:sz w:val="24"/>
          <w:szCs w:val="24"/>
        </w:rPr>
        <w:lastRenderedPageBreak/>
        <w:t>programira, radi na PHP-u pa je zato Zand sertifikat najcenjeniji i najvažniji. Sajtovi, blogovi, veb-aplikacije, gotovo sve što može zatrebati nekoj kompaniji ili korisniku, pravi se na tom jeziku i zato su ti programeri danas toliko traženi.</w:t>
      </w:r>
    </w:p>
    <w:p w:rsidR="00F414A7" w:rsidRPr="00F414A7" w:rsidRDefault="00F414A7" w:rsidP="00F414A7">
      <w:pPr>
        <w:spacing w:after="0" w:line="240" w:lineRule="auto"/>
        <w:ind w:firstLine="720"/>
        <w:jc w:val="both"/>
        <w:rPr>
          <w:rFonts w:ascii="Times New Roman" w:eastAsia="Times New Roman" w:hAnsi="Times New Roman" w:cs="Times New Roman"/>
          <w:bCs/>
          <w:sz w:val="24"/>
          <w:szCs w:val="24"/>
        </w:rPr>
      </w:pPr>
      <w:r w:rsidRPr="00F414A7">
        <w:rPr>
          <w:rFonts w:ascii="Times New Roman" w:eastAsia="Times New Roman" w:hAnsi="Times New Roman" w:cs="Times New Roman"/>
          <w:bCs/>
          <w:sz w:val="24"/>
          <w:szCs w:val="24"/>
        </w:rPr>
        <w:t>U svetu više od 200 miliona mobilnih aplikacija i sajtova ima instaliran PHP, koji koristi oko pet miliona programera.</w:t>
      </w:r>
    </w:p>
    <w:p w:rsidR="00F414A7" w:rsidRPr="00F414A7" w:rsidRDefault="00F414A7" w:rsidP="00F414A7">
      <w:pPr>
        <w:spacing w:after="0" w:line="240" w:lineRule="auto"/>
        <w:jc w:val="both"/>
        <w:rPr>
          <w:rFonts w:ascii="Times New Roman" w:eastAsia="Times New Roman" w:hAnsi="Times New Roman" w:cs="Times New Roman"/>
          <w:bCs/>
          <w:noProof w:val="0"/>
          <w:sz w:val="24"/>
          <w:szCs w:val="24"/>
          <w:lang w:val="en-US"/>
        </w:rPr>
      </w:pPr>
    </w:p>
    <w:p w:rsidR="00F414A7" w:rsidRPr="00F414A7" w:rsidRDefault="00F414A7" w:rsidP="00F414A7">
      <w:pPr>
        <w:spacing w:after="0" w:line="240" w:lineRule="auto"/>
        <w:jc w:val="center"/>
        <w:rPr>
          <w:rFonts w:ascii="Times New Roman" w:eastAsia="Times New Roman" w:hAnsi="Times New Roman" w:cs="Times New Roman"/>
          <w:b/>
          <w:noProof w:val="0"/>
          <w:color w:val="0000CC"/>
          <w:sz w:val="28"/>
          <w:szCs w:val="24"/>
        </w:rPr>
      </w:pPr>
      <w:r w:rsidRPr="00F414A7">
        <w:rPr>
          <w:rFonts w:ascii="Times New Roman" w:eastAsia="Times New Roman" w:hAnsi="Times New Roman" w:cs="Times New Roman"/>
          <w:b/>
          <w:noProof w:val="0"/>
          <w:color w:val="0000CC"/>
          <w:sz w:val="28"/>
          <w:szCs w:val="24"/>
        </w:rPr>
        <w:t>Počinje seminar ESTIEM-a</w:t>
      </w:r>
    </w:p>
    <w:p w:rsidR="00F414A7" w:rsidRPr="00F414A7" w:rsidRDefault="00F414A7" w:rsidP="00F414A7">
      <w:pPr>
        <w:spacing w:after="0" w:line="240" w:lineRule="auto"/>
        <w:jc w:val="both"/>
        <w:rPr>
          <w:rFonts w:ascii="Times New Roman" w:eastAsia="Times New Roman" w:hAnsi="Times New Roman" w:cs="Times New Roman"/>
          <w:noProof w:val="0"/>
          <w:sz w:val="24"/>
          <w:szCs w:val="24"/>
        </w:rPr>
      </w:pPr>
    </w:p>
    <w:p w:rsidR="00F414A7" w:rsidRPr="00F414A7" w:rsidRDefault="00F414A7" w:rsidP="00F414A7">
      <w:pPr>
        <w:spacing w:after="0" w:line="240" w:lineRule="auto"/>
        <w:ind w:firstLine="720"/>
        <w:jc w:val="both"/>
        <w:rPr>
          <w:rFonts w:ascii="Times New Roman" w:eastAsia="Times New Roman" w:hAnsi="Times New Roman" w:cs="Times New Roman"/>
          <w:noProof w:val="0"/>
          <w:sz w:val="24"/>
          <w:szCs w:val="24"/>
        </w:rPr>
      </w:pPr>
      <w:r w:rsidRPr="00F414A7">
        <w:rPr>
          <w:rFonts w:ascii="Times New Roman" w:eastAsia="Times New Roman" w:hAnsi="Times New Roman" w:cs="Times New Roman"/>
          <w:noProof w:val="0"/>
          <w:sz w:val="24"/>
          <w:szCs w:val="24"/>
        </w:rPr>
        <w:t>Budući da sve veći broj mladih ljudi odlazi u inostranstvo u nadi da će tamo imati bolje poslovne prilike, studentska organizacija ESTIEM organizuje ovaj događaj kako bi mlade ljude, koji su uporni i imaju ideju čime bi voleli da se bave, motivisali da tu ideju i ostvare. Seminar se ove godine, tradicionalno, održava peti put i nastoji da mladim i ambicioznim ljudima pomogne da dostignu svoje ciljeve i osnuju sopstevni biznis. Svi učesnici će imati priliku da od 3. do 5. decembra prisustvuju predavanjima i radionicama iz raznih oblasti, od finansija, do marketinga i odnosa sa javnošću.</w:t>
      </w:r>
      <w:r w:rsidRPr="00F414A7">
        <w:rPr>
          <w:rFonts w:ascii="Calibri" w:eastAsia="Calibri" w:hAnsi="Calibri" w:cs="Times New Roman"/>
        </w:rPr>
        <w:t xml:space="preserve"> </w:t>
      </w:r>
      <w:r w:rsidRPr="00F414A7">
        <w:rPr>
          <w:rFonts w:ascii="Times New Roman" w:eastAsia="Times New Roman" w:hAnsi="Times New Roman" w:cs="Times New Roman"/>
          <w:noProof w:val="0"/>
          <w:sz w:val="24"/>
          <w:szCs w:val="24"/>
        </w:rPr>
        <w:t xml:space="preserve">Prijave će biti otvorene od 3. do 29. decembra, a više informacija možete dobiti nasajtu ESTIEM- a ili putem mail-a </w:t>
      </w:r>
      <w:hyperlink r:id="rId16" w:history="1">
        <w:r w:rsidRPr="00F414A7">
          <w:rPr>
            <w:rFonts w:ascii="Times New Roman" w:eastAsia="Times New Roman" w:hAnsi="Times New Roman" w:cs="Times New Roman"/>
            <w:noProof w:val="0"/>
            <w:color w:val="0000FF"/>
            <w:sz w:val="24"/>
            <w:szCs w:val="24"/>
            <w:u w:val="single"/>
          </w:rPr>
          <w:t>milica.dobrosavljevic@estiem.org</w:t>
        </w:r>
      </w:hyperlink>
      <w:r w:rsidRPr="00F414A7">
        <w:rPr>
          <w:rFonts w:ascii="Times New Roman" w:eastAsia="Times New Roman" w:hAnsi="Times New Roman" w:cs="Times New Roman"/>
          <w:noProof w:val="0"/>
          <w:sz w:val="24"/>
          <w:szCs w:val="24"/>
        </w:rPr>
        <w:t xml:space="preserve"> .</w:t>
      </w:r>
    </w:p>
    <w:p w:rsidR="00F414A7" w:rsidRDefault="00F414A7" w:rsidP="00F414A7">
      <w:pPr>
        <w:spacing w:after="0" w:line="240" w:lineRule="auto"/>
        <w:rPr>
          <w:rFonts w:ascii="Times New Roman" w:eastAsia="Times New Roman" w:hAnsi="Times New Roman" w:cs="Times New Roman"/>
          <w:noProof w:val="0"/>
          <w:sz w:val="24"/>
          <w:szCs w:val="24"/>
        </w:rPr>
      </w:pPr>
    </w:p>
    <w:p w:rsidR="004A6DFF" w:rsidRPr="00881FE7" w:rsidRDefault="00907B74" w:rsidP="004A6DFF">
      <w:pPr>
        <w:spacing w:after="0" w:line="240" w:lineRule="auto"/>
        <w:jc w:val="center"/>
        <w:rPr>
          <w:rFonts w:ascii="Times New Roman" w:eastAsia="Times New Roman" w:hAnsi="Times New Roman" w:cs="Times New Roman"/>
          <w:b/>
          <w:noProof w:val="0"/>
          <w:color w:val="0000CC"/>
          <w:sz w:val="28"/>
          <w:szCs w:val="24"/>
        </w:rPr>
      </w:pPr>
      <w:r w:rsidRPr="00881FE7">
        <w:rPr>
          <w:rFonts w:ascii="Times New Roman" w:eastAsia="Times New Roman" w:hAnsi="Times New Roman" w:cs="Times New Roman"/>
          <w:b/>
          <w:noProof w:val="0"/>
          <w:color w:val="0000CC"/>
          <w:sz w:val="28"/>
          <w:szCs w:val="24"/>
        </w:rPr>
        <w:t xml:space="preserve">Obeležen </w:t>
      </w:r>
      <w:r w:rsidR="004A6DFF" w:rsidRPr="00881FE7">
        <w:rPr>
          <w:rFonts w:ascii="Times New Roman" w:eastAsia="Times New Roman" w:hAnsi="Times New Roman" w:cs="Times New Roman"/>
          <w:b/>
          <w:noProof w:val="0"/>
          <w:color w:val="0000CC"/>
          <w:sz w:val="28"/>
          <w:szCs w:val="24"/>
        </w:rPr>
        <w:t>Svetski dan borbe protiv HIV-a</w:t>
      </w:r>
    </w:p>
    <w:p w:rsidR="004A6DFF" w:rsidRDefault="004A6DFF" w:rsidP="004A6DFF">
      <w:pPr>
        <w:spacing w:after="0" w:line="240" w:lineRule="auto"/>
        <w:rPr>
          <w:rFonts w:ascii="Times New Roman" w:eastAsia="Times New Roman" w:hAnsi="Times New Roman" w:cs="Times New Roman"/>
          <w:noProof w:val="0"/>
          <w:sz w:val="24"/>
          <w:szCs w:val="24"/>
        </w:rPr>
      </w:pPr>
    </w:p>
    <w:p w:rsidR="004A6DFF" w:rsidRDefault="008B750D" w:rsidP="00907B74">
      <w:pPr>
        <w:spacing w:after="0" w:line="240" w:lineRule="auto"/>
        <w:ind w:firstLine="720"/>
        <w:jc w:val="both"/>
        <w:rPr>
          <w:rFonts w:ascii="Times New Roman" w:eastAsia="Times New Roman" w:hAnsi="Times New Roman" w:cs="Times New Roman"/>
          <w:noProof w:val="0"/>
          <w:sz w:val="24"/>
          <w:szCs w:val="24"/>
        </w:rPr>
      </w:pPr>
      <w:r w:rsidRPr="00F414A7">
        <w:rPr>
          <w:rFonts w:ascii="Times New Roman" w:eastAsia="Times New Roman" w:hAnsi="Times New Roman" w:cs="Times New Roman"/>
          <w:sz w:val="24"/>
          <w:szCs w:val="24"/>
          <w:lang w:eastAsia="sr-Latn-RS"/>
        </w:rPr>
        <w:drawing>
          <wp:anchor distT="0" distB="0" distL="114300" distR="114300" simplePos="0" relativeHeight="251670528" behindDoc="1" locked="0" layoutInCell="1" allowOverlap="1" wp14:anchorId="667E81AB" wp14:editId="1E4177DB">
            <wp:simplePos x="0" y="0"/>
            <wp:positionH relativeFrom="column">
              <wp:posOffset>4034155</wp:posOffset>
            </wp:positionH>
            <wp:positionV relativeFrom="paragraph">
              <wp:posOffset>190500</wp:posOffset>
            </wp:positionV>
            <wp:extent cx="1907540" cy="1318260"/>
            <wp:effectExtent l="0" t="0" r="0" b="0"/>
            <wp:wrapTight wrapText="bothSides">
              <wp:wrapPolygon edited="0">
                <wp:start x="0" y="0"/>
                <wp:lineTo x="0" y="21225"/>
                <wp:lineTo x="21356" y="21225"/>
                <wp:lineTo x="21356" y="0"/>
                <wp:lineTo x="0" y="0"/>
              </wp:wrapPolygon>
            </wp:wrapTight>
            <wp:docPr id="8" name="Picture 8" descr="http://www.dnevnik.rs/sites/default/files/imagecache/Slika-vest/07-drustvo-hpv_0.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07-drustvo-hpv_0.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07540" cy="1318260"/>
                    </a:xfrm>
                    <a:prstGeom prst="rect">
                      <a:avLst/>
                    </a:prstGeom>
                    <a:noFill/>
                    <a:ln>
                      <a:noFill/>
                    </a:ln>
                  </pic:spPr>
                </pic:pic>
              </a:graphicData>
            </a:graphic>
            <wp14:sizeRelH relativeFrom="page">
              <wp14:pctWidth>0</wp14:pctWidth>
            </wp14:sizeRelH>
            <wp14:sizeRelV relativeFrom="page">
              <wp14:pctHeight>0</wp14:pctHeight>
            </wp14:sizeRelV>
          </wp:anchor>
        </w:drawing>
      </w:r>
      <w:r w:rsidR="004A6DFF" w:rsidRPr="004A6DFF">
        <w:rPr>
          <w:rFonts w:ascii="Times New Roman" w:eastAsia="Times New Roman" w:hAnsi="Times New Roman" w:cs="Times New Roman"/>
          <w:noProof w:val="0"/>
          <w:sz w:val="24"/>
          <w:szCs w:val="24"/>
        </w:rPr>
        <w:t>Besplatnim i anonimnim testiranjem na HIV virus u mobilnoj jedinici Ministarstva zdravlja, na gradskom Trgu, obežen je Svetski dan borbe protiv HIV-a. Dobrovoljno i poverljivo savetovanje i testiranje je bilo organizovano i u ZZJZ, kao i u studentskim domovima, jer podaci ukazuju da  svaka treća novoinficirana osoba pripada starosnoj grupi od 15 do 29 godina starosti, pri čemu je značajan udeo mladih iz populacije studenata.</w:t>
      </w:r>
      <w:r w:rsidR="004A6DFF">
        <w:rPr>
          <w:rFonts w:ascii="Times New Roman" w:eastAsia="Times New Roman" w:hAnsi="Times New Roman" w:cs="Times New Roman"/>
          <w:noProof w:val="0"/>
          <w:sz w:val="24"/>
          <w:szCs w:val="24"/>
        </w:rPr>
        <w:t xml:space="preserve"> </w:t>
      </w:r>
      <w:r w:rsidR="004A6DFF" w:rsidRPr="004A6DFF">
        <w:rPr>
          <w:rFonts w:ascii="Times New Roman" w:eastAsia="Times New Roman" w:hAnsi="Times New Roman" w:cs="Times New Roman"/>
          <w:noProof w:val="0"/>
          <w:sz w:val="24"/>
          <w:szCs w:val="24"/>
        </w:rPr>
        <w:t>U mobilnoj jedinici Ministarstva zdravlja građani su za samo 20-tak minuta imali mogućnost da provere svoj HIV status. Kakao bi podržao ovu akciju, učenik Gimnazije, Jovan Amidžić odlučio je da se testira na HIV infekciju.</w:t>
      </w:r>
      <w:r w:rsidR="00907B74">
        <w:rPr>
          <w:rFonts w:ascii="Times New Roman" w:eastAsia="Times New Roman" w:hAnsi="Times New Roman" w:cs="Times New Roman"/>
          <w:noProof w:val="0"/>
          <w:sz w:val="24"/>
          <w:szCs w:val="24"/>
        </w:rPr>
        <w:t xml:space="preserve"> </w:t>
      </w:r>
      <w:r w:rsidR="004A6DFF" w:rsidRPr="004A6DFF">
        <w:rPr>
          <w:rFonts w:ascii="Times New Roman" w:eastAsia="Times New Roman" w:hAnsi="Times New Roman" w:cs="Times New Roman"/>
          <w:noProof w:val="0"/>
          <w:sz w:val="24"/>
          <w:szCs w:val="24"/>
        </w:rPr>
        <w:t>Svaka treća od procenjenih 3000 osoba, koje sa HIV-om danas žive u Srbiji ne zna da je inficirana. Kod polovine registrovanih dijagnoza je postavljena u uznapredovalom stadijumu bolesti, što komplikuje lečenje. Napredak u razvoju terapije tokom prethodnih 30 godina transformisao je HIV pozitivnu dijagnozu iz osude na smrt u podnošljivo hronično medicinsko stanje. Ipak, iako je napredak terapije doveo do dužeg i kvalitetnijeg života inficiranih osoba, stigma i diskriminacija  je ono što i dalje ugr</w:t>
      </w:r>
      <w:r w:rsidR="004A6DFF">
        <w:rPr>
          <w:rFonts w:ascii="Times New Roman" w:eastAsia="Times New Roman" w:hAnsi="Times New Roman" w:cs="Times New Roman"/>
          <w:noProof w:val="0"/>
          <w:sz w:val="24"/>
          <w:szCs w:val="24"/>
        </w:rPr>
        <w:t xml:space="preserve">ožava kvalitet njihovog života. </w:t>
      </w:r>
      <w:r w:rsidR="004A6DFF" w:rsidRPr="004A6DFF">
        <w:rPr>
          <w:rFonts w:ascii="Times New Roman" w:eastAsia="Times New Roman" w:hAnsi="Times New Roman" w:cs="Times New Roman"/>
          <w:noProof w:val="0"/>
          <w:sz w:val="24"/>
          <w:szCs w:val="24"/>
        </w:rPr>
        <w:t>Do novembra ove godine, u Subotici su registrovane 53 osobe inficirane HIV-om. U istom periodu, 23 osobe su obolele od AIDS-a, dok je 11 osoba umrlo.</w:t>
      </w:r>
    </w:p>
    <w:p w:rsidR="00F414A7" w:rsidRPr="00F414A7" w:rsidRDefault="00F414A7" w:rsidP="00F414A7">
      <w:pPr>
        <w:spacing w:after="0" w:line="240" w:lineRule="auto"/>
        <w:rPr>
          <w:rFonts w:ascii="Times New Roman" w:eastAsia="Times New Roman" w:hAnsi="Times New Roman" w:cs="Times New Roman"/>
          <w:noProof w:val="0"/>
          <w:sz w:val="24"/>
          <w:szCs w:val="24"/>
        </w:rPr>
      </w:pPr>
    </w:p>
    <w:p w:rsidR="00F414A7" w:rsidRPr="00881FE7" w:rsidRDefault="00F414A7" w:rsidP="00F414A7">
      <w:pPr>
        <w:spacing w:after="0" w:line="240" w:lineRule="auto"/>
        <w:jc w:val="center"/>
        <w:rPr>
          <w:rFonts w:ascii="Times New Roman" w:eastAsia="Times New Roman" w:hAnsi="Times New Roman" w:cs="Times New Roman"/>
          <w:color w:val="0000CC"/>
          <w:sz w:val="28"/>
          <w:szCs w:val="24"/>
        </w:rPr>
      </w:pPr>
      <w:r w:rsidRPr="00881FE7">
        <w:rPr>
          <w:rFonts w:ascii="Times New Roman" w:eastAsia="Times New Roman" w:hAnsi="Times New Roman" w:cs="Times New Roman"/>
          <w:b/>
          <w:bCs/>
          <w:color w:val="0000CC"/>
          <w:sz w:val="28"/>
          <w:szCs w:val="24"/>
        </w:rPr>
        <w:t>Polovina roditelja protiv vakcinacije</w:t>
      </w:r>
      <w:r w:rsidRPr="00881FE7">
        <w:rPr>
          <w:rFonts w:ascii="Calibri" w:eastAsia="Calibri" w:hAnsi="Calibri" w:cs="Times New Roman"/>
          <w:color w:val="0000CC"/>
        </w:rPr>
        <w:t xml:space="preserve"> </w:t>
      </w:r>
      <w:r w:rsidRPr="00881FE7">
        <w:rPr>
          <w:rFonts w:ascii="Times New Roman" w:eastAsia="Times New Roman" w:hAnsi="Times New Roman" w:cs="Times New Roman"/>
          <w:b/>
          <w:bCs/>
          <w:color w:val="0000CC"/>
          <w:sz w:val="28"/>
          <w:szCs w:val="24"/>
        </w:rPr>
        <w:t>protiv HPV</w:t>
      </w:r>
    </w:p>
    <w:p w:rsidR="00F414A7" w:rsidRPr="00F414A7" w:rsidRDefault="00F414A7" w:rsidP="00F414A7">
      <w:pPr>
        <w:spacing w:after="0" w:line="240" w:lineRule="auto"/>
        <w:jc w:val="both"/>
        <w:rPr>
          <w:rFonts w:ascii="Times New Roman" w:eastAsia="Times New Roman" w:hAnsi="Times New Roman" w:cs="Times New Roman"/>
          <w:sz w:val="24"/>
          <w:szCs w:val="24"/>
        </w:rPr>
      </w:pPr>
    </w:p>
    <w:p w:rsidR="00F414A7" w:rsidRPr="00F414A7" w:rsidRDefault="00F414A7" w:rsidP="00F414A7">
      <w:pPr>
        <w:spacing w:after="0" w:line="240" w:lineRule="auto"/>
        <w:ind w:firstLine="720"/>
        <w:jc w:val="both"/>
        <w:rPr>
          <w:rFonts w:ascii="Times New Roman" w:eastAsia="Times New Roman" w:hAnsi="Times New Roman" w:cs="Times New Roman"/>
          <w:sz w:val="24"/>
          <w:szCs w:val="24"/>
        </w:rPr>
      </w:pPr>
      <w:r w:rsidRPr="00F414A7">
        <w:rPr>
          <w:rFonts w:ascii="Times New Roman" w:eastAsia="Times New Roman" w:hAnsi="Times New Roman" w:cs="Times New Roman"/>
          <w:sz w:val="24"/>
          <w:szCs w:val="24"/>
        </w:rPr>
        <w:t>Prema rezultatima ankete o stavovima roditelja po pitanju vakcinisanja devojčica protiv HPV-a, samo 29,1 odsto njih odgovorilo je potvrdno na pitanje da li bi dalo pristanak za vakcinaciju svoje dece. Protv takve vakcinacije bilo je 42,9 odsto roditelja, a sa „ne znam“ izjasnilo se njih 28 odsto. Anketirano je 9.477 devojčica iz 344 vojvođanske škole. Pokrajinski sekretarijat zato neće predložiti donošenje posebnog programa zdravstvene zaštite imunizacije protiv humanog papiloma virusa.</w:t>
      </w:r>
    </w:p>
    <w:p w:rsidR="00F414A7" w:rsidRPr="00F414A7" w:rsidRDefault="00F414A7" w:rsidP="00F414A7">
      <w:pPr>
        <w:spacing w:after="0" w:line="240" w:lineRule="auto"/>
        <w:ind w:firstLine="720"/>
        <w:jc w:val="both"/>
        <w:rPr>
          <w:rFonts w:ascii="Times New Roman" w:eastAsia="Times New Roman" w:hAnsi="Times New Roman" w:cs="Times New Roman"/>
          <w:sz w:val="24"/>
          <w:szCs w:val="24"/>
        </w:rPr>
      </w:pPr>
      <w:r w:rsidRPr="00F414A7">
        <w:rPr>
          <w:rFonts w:ascii="Times New Roman" w:eastAsia="Times New Roman" w:hAnsi="Times New Roman" w:cs="Times New Roman"/>
          <w:sz w:val="24"/>
          <w:szCs w:val="24"/>
        </w:rPr>
        <w:lastRenderedPageBreak/>
        <w:t>Kako roditelji očigledno nisu dovoljno upućeni u prednosti i mane ove vakcine, Pokrajinski sekretarijat za zdravstvo, socijalnu politiku i demografiju predložiće formiranje odgovarajućeg tela u kome će biti predstavnici pokrajinskih sekretarijata za oblast obrazovanja, sporta i omladine i informisanja.</w:t>
      </w:r>
    </w:p>
    <w:p w:rsidR="00F414A7" w:rsidRPr="00F414A7" w:rsidRDefault="00F414A7" w:rsidP="00F414A7">
      <w:pPr>
        <w:spacing w:after="0" w:line="240" w:lineRule="auto"/>
        <w:rPr>
          <w:rFonts w:ascii="Times New Roman" w:eastAsia="Times New Roman" w:hAnsi="Times New Roman" w:cs="Times New Roman"/>
          <w:noProof w:val="0"/>
          <w:sz w:val="24"/>
          <w:szCs w:val="24"/>
        </w:rPr>
      </w:pPr>
    </w:p>
    <w:p w:rsidR="00F414A7" w:rsidRPr="00881FE7" w:rsidRDefault="00F414A7" w:rsidP="00F414A7">
      <w:pPr>
        <w:spacing w:after="0" w:line="240" w:lineRule="auto"/>
        <w:jc w:val="center"/>
        <w:rPr>
          <w:rFonts w:ascii="Times New Roman" w:eastAsia="Times New Roman" w:hAnsi="Times New Roman" w:cs="Times New Roman"/>
          <w:b/>
          <w:bCs/>
          <w:noProof w:val="0"/>
          <w:color w:val="0000CC"/>
          <w:sz w:val="28"/>
          <w:szCs w:val="24"/>
          <w:lang w:val="en-US"/>
        </w:rPr>
      </w:pPr>
      <w:r w:rsidRPr="00881FE7">
        <w:rPr>
          <w:rFonts w:ascii="Times New Roman" w:eastAsia="Times New Roman" w:hAnsi="Times New Roman" w:cs="Times New Roman"/>
          <w:b/>
          <w:bCs/>
          <w:noProof w:val="0"/>
          <w:color w:val="0000CC"/>
          <w:sz w:val="28"/>
          <w:szCs w:val="24"/>
          <w:lang w:val="en-US"/>
        </w:rPr>
        <w:t>Uspešnih 15 godina programa "Umetnost i inkluzija"</w:t>
      </w:r>
    </w:p>
    <w:p w:rsidR="00F414A7" w:rsidRPr="00F414A7" w:rsidRDefault="00F414A7" w:rsidP="00F414A7">
      <w:pPr>
        <w:spacing w:after="0" w:line="240" w:lineRule="auto"/>
        <w:jc w:val="both"/>
        <w:rPr>
          <w:rFonts w:ascii="Times New Roman" w:eastAsia="Times New Roman" w:hAnsi="Times New Roman" w:cs="Times New Roman"/>
          <w:bCs/>
          <w:noProof w:val="0"/>
          <w:sz w:val="24"/>
          <w:szCs w:val="24"/>
          <w:lang w:val="en-US"/>
        </w:rPr>
      </w:pPr>
    </w:p>
    <w:p w:rsidR="00F414A7" w:rsidRPr="00F414A7" w:rsidRDefault="00F414A7" w:rsidP="00F414A7">
      <w:pPr>
        <w:spacing w:after="0" w:line="240" w:lineRule="auto"/>
        <w:ind w:firstLine="720"/>
        <w:jc w:val="both"/>
        <w:rPr>
          <w:rFonts w:ascii="Times New Roman" w:eastAsia="Times New Roman" w:hAnsi="Times New Roman" w:cs="Times New Roman"/>
          <w:bCs/>
          <w:noProof w:val="0"/>
          <w:sz w:val="24"/>
          <w:szCs w:val="24"/>
          <w:lang w:val="en-US"/>
        </w:rPr>
      </w:pPr>
      <w:r w:rsidRPr="00F414A7">
        <w:rPr>
          <w:rFonts w:ascii="Times New Roman" w:eastAsia="Times New Roman" w:hAnsi="Times New Roman" w:cs="Times New Roman"/>
          <w:bCs/>
          <w:noProof w:val="0"/>
          <w:sz w:val="24"/>
          <w:szCs w:val="24"/>
          <w:lang w:val="en-US"/>
        </w:rPr>
        <w:t xml:space="preserve">Obeležavanje petnaest godina rada grupe okupljene u Per.Art programu "Umetnost i inkluzija" ponudiće niz zanimljivih sadržaja a počinje u četvrtak, 4. decembra, izvođenjem predstave "Prazan glas". </w:t>
      </w:r>
      <w:r w:rsidRPr="00F414A7">
        <w:rPr>
          <w:rFonts w:ascii="Times New Roman" w:eastAsia="Times New Roman" w:hAnsi="Times New Roman" w:cs="Times New Roman"/>
          <w:noProof w:val="0"/>
          <w:sz w:val="24"/>
          <w:szCs w:val="24"/>
          <w:lang w:val="en-US"/>
        </w:rPr>
        <w:t>U petak su, u Muzeju savremene umetnosti Vojvodine, od 18.30 časova zakazane projekcije dokumentarnog filma "Goran" i video materijala „15 godina rada – odabrani snimci inkluzivnih pozorišnih predstava“. Nakon toga, u 19.45 u Zavodu za kulturu Vojvodine biće otvorena izložba fotografija "Iza scene", a pola sata kasnije u Galeriji ULUV-a izložba "Prizori bliskosti". Galerija Matice srpske biće domaćin promociji knjige autorke Natalije Vladisavljević u 21 čas.</w:t>
      </w:r>
      <w:r w:rsidRPr="00F414A7">
        <w:rPr>
          <w:rFonts w:ascii="Times New Roman" w:eastAsia="Times New Roman" w:hAnsi="Times New Roman" w:cs="Times New Roman"/>
          <w:bCs/>
          <w:noProof w:val="0"/>
          <w:sz w:val="24"/>
          <w:szCs w:val="24"/>
          <w:lang w:val="en-US"/>
        </w:rPr>
        <w:t xml:space="preserve"> </w:t>
      </w:r>
      <w:r w:rsidRPr="00F414A7">
        <w:rPr>
          <w:rFonts w:ascii="Times New Roman" w:eastAsia="Times New Roman" w:hAnsi="Times New Roman" w:cs="Times New Roman"/>
          <w:noProof w:val="0"/>
          <w:sz w:val="24"/>
          <w:szCs w:val="24"/>
          <w:lang w:val="en-US"/>
        </w:rPr>
        <w:t>Panel diskusija "Ovako ima smisla da živim ovako" održaće se 6. decembra u Srpskom narodnom pozorištu, a učesnici će biti: Dragan Prole, vanredni profesor na Filozofskom fakultetu u Novom Sadu, Marcel Bugiel, dramaturg i član uredničkog tima festivala NO LIMITS (Berlin) i Okkupation (Cirih), Gus Garside, konsultant za oblast umetnosti i intelektualne ometenosti (Brajton) i Danny Braverman, predavač na Odseku za pozorište i performans, Goldsmithsuniverzitet u Londonu. Moderator razgovora je Saša Asentić.</w:t>
      </w:r>
      <w:r w:rsidRPr="00F414A7">
        <w:rPr>
          <w:rFonts w:ascii="Times New Roman" w:eastAsia="Times New Roman" w:hAnsi="Times New Roman" w:cs="Times New Roman"/>
          <w:bCs/>
          <w:noProof w:val="0"/>
          <w:sz w:val="24"/>
          <w:szCs w:val="24"/>
          <w:lang w:val="en-US"/>
        </w:rPr>
        <w:t xml:space="preserve"> </w:t>
      </w:r>
      <w:r w:rsidRPr="00F414A7">
        <w:rPr>
          <w:rFonts w:ascii="Times New Roman" w:eastAsia="Times New Roman" w:hAnsi="Times New Roman" w:cs="Times New Roman"/>
          <w:noProof w:val="0"/>
          <w:sz w:val="24"/>
          <w:szCs w:val="24"/>
          <w:lang w:val="en-US"/>
        </w:rPr>
        <w:t>Detaljan program obeležavanja 15 godina programa "Umetnosti i inkluzija":</w:t>
      </w:r>
    </w:p>
    <w:p w:rsidR="00115790" w:rsidRDefault="00115790" w:rsidP="000E1826">
      <w:pPr>
        <w:spacing w:after="0" w:line="240" w:lineRule="auto"/>
        <w:rPr>
          <w:rFonts w:ascii="Times New Roman" w:eastAsia="Times New Roman" w:hAnsi="Times New Roman" w:cs="Times New Roman"/>
          <w:sz w:val="24"/>
          <w:szCs w:val="24"/>
        </w:rPr>
      </w:pPr>
    </w:p>
    <w:p w:rsidR="00115790" w:rsidRPr="00F414A7" w:rsidRDefault="00115790" w:rsidP="00115790">
      <w:pPr>
        <w:spacing w:after="0" w:line="240" w:lineRule="auto"/>
        <w:jc w:val="center"/>
        <w:rPr>
          <w:rFonts w:ascii="Times New Roman" w:eastAsia="Times New Roman" w:hAnsi="Times New Roman" w:cs="Times New Roman"/>
          <w:b/>
          <w:noProof w:val="0"/>
          <w:color w:val="FF0000"/>
          <w:sz w:val="28"/>
          <w:szCs w:val="24"/>
          <w:lang w:val="en-US"/>
        </w:rPr>
      </w:pPr>
      <w:r w:rsidRPr="00F414A7">
        <w:rPr>
          <w:rFonts w:ascii="Times New Roman" w:eastAsia="Times New Roman" w:hAnsi="Times New Roman" w:cs="Times New Roman"/>
          <w:b/>
          <w:noProof w:val="0"/>
          <w:color w:val="FF0000"/>
          <w:sz w:val="28"/>
          <w:szCs w:val="24"/>
          <w:lang w:val="en-US"/>
        </w:rPr>
        <w:t>Adolescenti sve više piju</w:t>
      </w:r>
    </w:p>
    <w:p w:rsidR="00115790" w:rsidRPr="00F414A7" w:rsidRDefault="00115790" w:rsidP="00115790">
      <w:pPr>
        <w:spacing w:after="0" w:line="240" w:lineRule="auto"/>
        <w:ind w:firstLine="720"/>
        <w:jc w:val="both"/>
        <w:rPr>
          <w:rFonts w:ascii="Times New Roman" w:eastAsia="Times New Roman" w:hAnsi="Times New Roman" w:cs="Times New Roman"/>
          <w:noProof w:val="0"/>
          <w:sz w:val="24"/>
          <w:szCs w:val="24"/>
          <w:lang w:val="en-US"/>
        </w:rPr>
      </w:pPr>
    </w:p>
    <w:p w:rsidR="00115790" w:rsidRPr="00F414A7" w:rsidRDefault="00115790" w:rsidP="00115790">
      <w:pPr>
        <w:spacing w:after="0" w:line="240" w:lineRule="auto"/>
        <w:ind w:firstLine="720"/>
        <w:jc w:val="both"/>
        <w:rPr>
          <w:rFonts w:ascii="Times New Roman" w:eastAsia="Times New Roman" w:hAnsi="Times New Roman" w:cs="Times New Roman"/>
          <w:noProof w:val="0"/>
          <w:sz w:val="24"/>
          <w:szCs w:val="24"/>
          <w:lang w:val="en-US"/>
        </w:rPr>
      </w:pPr>
      <w:r w:rsidRPr="00F414A7">
        <w:rPr>
          <w:rFonts w:ascii="Times New Roman" w:eastAsia="Times New Roman" w:hAnsi="Times New Roman" w:cs="Times New Roman"/>
          <w:noProof w:val="0"/>
          <w:sz w:val="24"/>
          <w:szCs w:val="24"/>
          <w:lang w:val="en-US"/>
        </w:rPr>
        <w:t>Deca sve ranije počinju da piju i prva iskustva sa alkoholom imaju sa deset godina, izjavio je načelnik Klinike za bolesti zavisnosti Ivica Mladenović i ukazao na sve veću zloupotrebu alkohola kod adolescenata. Mladenović je agenciji Beta rekao da je do 18. godine 90 posto mladih probalo neko alkoholno piće, a čak 42 posto je imalo opijanje. "To su izuzetno zabrinjavajući podaci s obzirom da ne postoji niti društveno niti medicinsko opravdanje za pijenje ispod 18 godina", istakao je Mladenović.  Prema njegovim rečima, u svetu, ali i Srbiji, zloupotreba alkohola je uzrok smrtnosti broj jedan u periodu od 15. do 30. godine.</w:t>
      </w:r>
    </w:p>
    <w:p w:rsidR="00115790" w:rsidRPr="00F414A7" w:rsidRDefault="00115790" w:rsidP="00115790">
      <w:pPr>
        <w:spacing w:after="0" w:line="240" w:lineRule="auto"/>
        <w:ind w:firstLine="720"/>
        <w:jc w:val="both"/>
        <w:rPr>
          <w:rFonts w:ascii="Times New Roman" w:eastAsia="Times New Roman" w:hAnsi="Times New Roman" w:cs="Times New Roman"/>
          <w:noProof w:val="0"/>
          <w:sz w:val="24"/>
          <w:szCs w:val="24"/>
          <w:lang w:val="en-US"/>
        </w:rPr>
      </w:pPr>
      <w:r w:rsidRPr="00F414A7">
        <w:rPr>
          <w:rFonts w:ascii="Times New Roman" w:eastAsia="Times New Roman" w:hAnsi="Times New Roman" w:cs="Times New Roman"/>
          <w:noProof w:val="0"/>
          <w:sz w:val="24"/>
          <w:szCs w:val="24"/>
          <w:lang w:val="en-US"/>
        </w:rPr>
        <w:t>On je naveo da je adolescencija najburniji period života i da mladi piju u takmičarskom stilu, da mešaju pića s drugim psihoaktivnim suspstancama, a posebno je opasno mešanje alkohola sa energetskim napicima kada najčešće dođe do trovanja alkoholom. "Zloupotreba alkohola je rizično ponašanje štetno po zdravlje - to znači da ti mladi ljudi popiju nekoliko pića, pa sednu za volan, potuku se, uđu u rizične seksualne odnose, dođe do samoubistva, ubistva", rekao je Mladenović. On je dodao da treba imati u vidu da su razlozi zbog kojih mladi uzimaju alkohol najčešće uticaji vršanjaka, ali i jedan, kako je ocenio, "dosta ležeran" stav društva, pre svega porodice. Prema njegovim rečima, to su stvari koje mogu da se rešavaju sistemski i za to je neophodna preventiva kako na društvenom, tako i na individualnom i porodičnom nivou.</w:t>
      </w:r>
    </w:p>
    <w:p w:rsidR="00115790" w:rsidRDefault="00115790" w:rsidP="00907B74">
      <w:pPr>
        <w:spacing w:after="0" w:line="240" w:lineRule="auto"/>
        <w:ind w:firstLine="720"/>
        <w:jc w:val="both"/>
        <w:rPr>
          <w:rFonts w:ascii="Times New Roman" w:eastAsia="Times New Roman" w:hAnsi="Times New Roman" w:cs="Times New Roman"/>
          <w:noProof w:val="0"/>
          <w:sz w:val="24"/>
          <w:szCs w:val="24"/>
          <w:lang w:val="en-US"/>
        </w:rPr>
      </w:pPr>
      <w:r w:rsidRPr="00F414A7">
        <w:rPr>
          <w:rFonts w:ascii="Times New Roman" w:eastAsia="Times New Roman" w:hAnsi="Times New Roman" w:cs="Times New Roman"/>
          <w:noProof w:val="0"/>
          <w:sz w:val="24"/>
          <w:szCs w:val="24"/>
          <w:lang w:val="en-US"/>
        </w:rPr>
        <w:t>"Kod mladih adolescenata je jako teško voditi se samo njihovom ličnom idejom da nešto rade na svom usavršavanju i stavu prema alkoholu oni sami nisu spremni da se obrazuju niti uče o tome , prevashodno u tom uzrastu to bi morala da radi porodica", rekao je Mladenović.</w:t>
      </w:r>
    </w:p>
    <w:p w:rsidR="00F414A7" w:rsidRPr="00F414A7" w:rsidRDefault="00F414A7" w:rsidP="00F414A7">
      <w:pPr>
        <w:spacing w:after="0" w:line="240" w:lineRule="auto"/>
        <w:jc w:val="both"/>
        <w:rPr>
          <w:rFonts w:ascii="Times New Roman" w:eastAsia="Times New Roman" w:hAnsi="Times New Roman" w:cs="Times New Roman"/>
          <w:noProof w:val="0"/>
          <w:sz w:val="24"/>
          <w:szCs w:val="24"/>
          <w:lang w:val="en-US"/>
        </w:rPr>
      </w:pPr>
    </w:p>
    <w:p w:rsidR="00F414A7" w:rsidRPr="00F414A7" w:rsidRDefault="00F414A7" w:rsidP="00F414A7">
      <w:pPr>
        <w:spacing w:after="0" w:line="240" w:lineRule="auto"/>
        <w:jc w:val="center"/>
        <w:rPr>
          <w:rFonts w:ascii="Times New Roman" w:eastAsia="Times New Roman" w:hAnsi="Times New Roman" w:cs="Times New Roman"/>
          <w:b/>
          <w:noProof w:val="0"/>
          <w:color w:val="FF0000"/>
          <w:sz w:val="28"/>
          <w:szCs w:val="24"/>
        </w:rPr>
      </w:pPr>
      <w:r w:rsidRPr="00F414A7">
        <w:rPr>
          <w:rFonts w:ascii="Times New Roman" w:eastAsia="Times New Roman" w:hAnsi="Times New Roman" w:cs="Times New Roman"/>
          <w:b/>
          <w:noProof w:val="0"/>
          <w:color w:val="FF0000"/>
          <w:sz w:val="28"/>
          <w:szCs w:val="24"/>
        </w:rPr>
        <w:t>Ubio se direktor škole uhvaćen u seksu sa profesorkom</w:t>
      </w:r>
    </w:p>
    <w:p w:rsidR="00F414A7" w:rsidRPr="00F414A7" w:rsidRDefault="00F414A7" w:rsidP="00F414A7">
      <w:pPr>
        <w:spacing w:after="0" w:line="240" w:lineRule="auto"/>
        <w:rPr>
          <w:rFonts w:ascii="Times New Roman" w:eastAsia="Times New Roman" w:hAnsi="Times New Roman" w:cs="Times New Roman"/>
          <w:noProof w:val="0"/>
          <w:sz w:val="24"/>
          <w:szCs w:val="24"/>
        </w:rPr>
      </w:pPr>
    </w:p>
    <w:p w:rsidR="00F414A7" w:rsidRPr="00F414A7" w:rsidRDefault="00F414A7" w:rsidP="00F414A7">
      <w:pPr>
        <w:spacing w:after="0" w:line="240" w:lineRule="auto"/>
        <w:ind w:firstLine="720"/>
        <w:jc w:val="both"/>
        <w:rPr>
          <w:rFonts w:ascii="Times New Roman" w:eastAsia="Times New Roman" w:hAnsi="Times New Roman" w:cs="Times New Roman"/>
          <w:noProof w:val="0"/>
          <w:sz w:val="24"/>
          <w:szCs w:val="24"/>
        </w:rPr>
      </w:pPr>
      <w:r w:rsidRPr="00F414A7">
        <w:rPr>
          <w:rFonts w:ascii="Times New Roman" w:eastAsia="Times New Roman" w:hAnsi="Times New Roman" w:cs="Times New Roman"/>
          <w:noProof w:val="0"/>
          <w:sz w:val="24"/>
          <w:szCs w:val="24"/>
        </w:rPr>
        <w:lastRenderedPageBreak/>
        <w:t>Direktor srednje škole u Mariboru kojeg su učenici krišom snimili u seksualnom činu s učiteljicom matematike, izvršio je samoubistvo, preneo je slovenački portal “Zurnal24.si”. Seks skandal direktora, koji je iza sebe ostavio suprugu i dvoje dece, nedelju dana je bio tema medija, nakon što su učenici objavili snimak na internetu. Policija je potvrdila tragičan događaj, preneli su mediji.</w:t>
      </w:r>
    </w:p>
    <w:p w:rsidR="00F414A7" w:rsidRDefault="00F414A7" w:rsidP="00F414A7">
      <w:pPr>
        <w:spacing w:after="0" w:line="240" w:lineRule="auto"/>
        <w:jc w:val="both"/>
        <w:rPr>
          <w:rFonts w:ascii="Times New Roman" w:hAnsi="Times New Roman" w:cs="Times New Roman"/>
          <w:sz w:val="24"/>
        </w:rPr>
      </w:pPr>
    </w:p>
    <w:p w:rsidR="00900DED" w:rsidRPr="00900DED" w:rsidRDefault="00900DED" w:rsidP="00900DED">
      <w:pPr>
        <w:spacing w:after="0" w:line="240" w:lineRule="auto"/>
        <w:jc w:val="center"/>
        <w:rPr>
          <w:rFonts w:ascii="Times New Roman" w:hAnsi="Times New Roman" w:cs="Times New Roman"/>
          <w:b/>
          <w:color w:val="FF0000"/>
          <w:sz w:val="28"/>
        </w:rPr>
      </w:pPr>
      <w:r>
        <w:rPr>
          <w:rFonts w:ascii="Times New Roman" w:hAnsi="Times New Roman" w:cs="Times New Roman"/>
          <w:b/>
          <w:color w:val="FF0000"/>
          <w:sz w:val="28"/>
        </w:rPr>
        <w:t>Američ</w:t>
      </w:r>
      <w:r w:rsidRPr="00900DED">
        <w:rPr>
          <w:rFonts w:ascii="Times New Roman" w:hAnsi="Times New Roman" w:cs="Times New Roman"/>
          <w:b/>
          <w:color w:val="FF0000"/>
          <w:sz w:val="28"/>
        </w:rPr>
        <w:t>ki tinejdžer optužen za ubistvo Bosanca u Sent Luisu</w:t>
      </w:r>
    </w:p>
    <w:p w:rsidR="00900DED" w:rsidRPr="00900DED" w:rsidRDefault="00900DED" w:rsidP="00900DED">
      <w:pPr>
        <w:spacing w:after="0" w:line="240" w:lineRule="auto"/>
        <w:jc w:val="both"/>
        <w:rPr>
          <w:rFonts w:ascii="Times New Roman" w:hAnsi="Times New Roman" w:cs="Times New Roman"/>
          <w:sz w:val="24"/>
        </w:rPr>
      </w:pPr>
    </w:p>
    <w:p w:rsidR="00900DED" w:rsidRDefault="00900DED" w:rsidP="00900DED">
      <w:pPr>
        <w:spacing w:after="0" w:line="240" w:lineRule="auto"/>
        <w:ind w:firstLine="720"/>
        <w:jc w:val="both"/>
        <w:rPr>
          <w:rFonts w:ascii="Times New Roman" w:hAnsi="Times New Roman" w:cs="Times New Roman"/>
          <w:sz w:val="24"/>
        </w:rPr>
      </w:pPr>
      <w:r w:rsidRPr="00900DED">
        <w:rPr>
          <w:rFonts w:ascii="Times New Roman" w:hAnsi="Times New Roman" w:cs="Times New Roman"/>
          <w:sz w:val="24"/>
        </w:rPr>
        <w:t>Američki tinejdžer optužen je za ubistvo, prvog stepena, bosanskog imigranta tokom vikenda u Sent Luisu, javila je američka lokalna televizija KMOV-TV.</w:t>
      </w:r>
      <w:r>
        <w:rPr>
          <w:rFonts w:ascii="Times New Roman" w:hAnsi="Times New Roman" w:cs="Times New Roman"/>
          <w:sz w:val="24"/>
        </w:rPr>
        <w:t xml:space="preserve"> </w:t>
      </w:r>
      <w:r w:rsidRPr="00900DED">
        <w:rPr>
          <w:rFonts w:ascii="Times New Roman" w:hAnsi="Times New Roman" w:cs="Times New Roman"/>
          <w:sz w:val="24"/>
        </w:rPr>
        <w:t>Robert Mičel (17) optužen je za smrt 32-godišnjeg Zemira Behića i to je treći američki tinejdžer koji je uhapšen za brutalno ubistvo Bosanca, dok je on branio svoju suprugu od nasilnika u američkom gradu Sen</w:t>
      </w:r>
      <w:r>
        <w:rPr>
          <w:rFonts w:ascii="Times New Roman" w:hAnsi="Times New Roman" w:cs="Times New Roman"/>
          <w:sz w:val="24"/>
        </w:rPr>
        <w:t xml:space="preserve">t Luis, prenela je agencija AP. </w:t>
      </w:r>
      <w:r w:rsidRPr="00900DED">
        <w:rPr>
          <w:rFonts w:ascii="Times New Roman" w:hAnsi="Times New Roman" w:cs="Times New Roman"/>
          <w:sz w:val="24"/>
        </w:rPr>
        <w:t xml:space="preserve">Policija je saopštila da se osumnjičeni 17-togodišnjak predao inspektorima  Odeljenja za ubistva u nedelju uveče i da </w:t>
      </w:r>
      <w:r>
        <w:rPr>
          <w:rFonts w:ascii="Times New Roman" w:hAnsi="Times New Roman" w:cs="Times New Roman"/>
          <w:sz w:val="24"/>
        </w:rPr>
        <w:t xml:space="preserve">je u ponedeljak popodne okružno </w:t>
      </w:r>
      <w:r w:rsidRPr="00900DED">
        <w:rPr>
          <w:rFonts w:ascii="Times New Roman" w:hAnsi="Times New Roman" w:cs="Times New Roman"/>
          <w:sz w:val="24"/>
        </w:rPr>
        <w:t>tužilaštvo saopštio se Mičel tereti kao odrasla osoba za ubistvo prvog stepena i oružanu akciju. KMOV-TV navodi da još nije poznato da li će i druga dva osumnjičena tinejdžera biti optužena kao</w:t>
      </w:r>
      <w:r>
        <w:rPr>
          <w:rFonts w:ascii="Times New Roman" w:hAnsi="Times New Roman" w:cs="Times New Roman"/>
          <w:sz w:val="24"/>
        </w:rPr>
        <w:t xml:space="preserve"> odrasle osobe ili maloletnici.</w:t>
      </w:r>
    </w:p>
    <w:p w:rsidR="00900DED" w:rsidRDefault="00900DED" w:rsidP="00900DED">
      <w:pPr>
        <w:spacing w:after="0" w:line="240" w:lineRule="auto"/>
        <w:ind w:firstLine="720"/>
        <w:jc w:val="both"/>
        <w:rPr>
          <w:rFonts w:ascii="Times New Roman" w:hAnsi="Times New Roman" w:cs="Times New Roman"/>
          <w:sz w:val="24"/>
        </w:rPr>
      </w:pPr>
      <w:r w:rsidRPr="00900DED">
        <w:rPr>
          <w:rFonts w:ascii="Times New Roman" w:hAnsi="Times New Roman" w:cs="Times New Roman"/>
          <w:sz w:val="24"/>
        </w:rPr>
        <w:t>Ubistvo Bosanca izazvalo je spontani protest u bosanskoj zajednici i demonstranti su blokirali saobraćaj u Gravoisu i Itaski u nedelju uveče, kao odgovor na nasilje u komšiluku. Behić je ubijen brutalno, udarcima čekića. Nalazio se u svom vozilu kada mu je prišlo nekoliko maloletnih osoba i počelo da udara u njegov automobil, a onda su napali i njega. On je pronađen bez svesti i sa povredama glave, stomaka i lica, sat i po posle ponoći u nedelju, u jednoj ulici u Sent Luisu i pr</w:t>
      </w:r>
      <w:r>
        <w:rPr>
          <w:rFonts w:ascii="Times New Roman" w:hAnsi="Times New Roman" w:cs="Times New Roman"/>
          <w:sz w:val="24"/>
        </w:rPr>
        <w:t xml:space="preserve">eminuo je od povreda u bolnici. </w:t>
      </w:r>
      <w:r w:rsidRPr="00900DED">
        <w:rPr>
          <w:rFonts w:ascii="Times New Roman" w:hAnsi="Times New Roman" w:cs="Times New Roman"/>
          <w:sz w:val="24"/>
        </w:rPr>
        <w:t>Behić se, sa porodicom, preselio u SAD 1996. godine, dok je u Sent Luis došao pre nekoliko meseci, pošto se oženio zemljakinjom koja živi u tom gradu.</w:t>
      </w:r>
    </w:p>
    <w:p w:rsidR="00900DED" w:rsidRPr="00F414A7" w:rsidRDefault="00900DED" w:rsidP="00900DED">
      <w:pPr>
        <w:spacing w:after="0" w:line="240" w:lineRule="auto"/>
        <w:jc w:val="both"/>
        <w:rPr>
          <w:rFonts w:ascii="Times New Roman" w:hAnsi="Times New Roman" w:cs="Times New Roman"/>
          <w:sz w:val="24"/>
        </w:rPr>
      </w:pPr>
    </w:p>
    <w:p w:rsidR="008B750D" w:rsidRDefault="00525518" w:rsidP="00525518">
      <w:pPr>
        <w:spacing w:after="0" w:line="240" w:lineRule="auto"/>
        <w:jc w:val="center"/>
        <w:rPr>
          <w:rFonts w:ascii="Times New Roman" w:eastAsia="Times New Roman" w:hAnsi="Times New Roman" w:cs="Times New Roman"/>
          <w:b/>
          <w:noProof w:val="0"/>
          <w:color w:val="9900CC"/>
          <w:sz w:val="28"/>
          <w:szCs w:val="24"/>
          <w:lang w:val="en-US"/>
        </w:rPr>
      </w:pPr>
      <w:r w:rsidRPr="00525518">
        <w:rPr>
          <w:rFonts w:ascii="Times New Roman" w:eastAsia="Times New Roman" w:hAnsi="Times New Roman" w:cs="Times New Roman"/>
          <w:b/>
          <w:noProof w:val="0"/>
          <w:color w:val="9900CC"/>
          <w:sz w:val="28"/>
          <w:szCs w:val="24"/>
          <w:lang w:val="en-US"/>
        </w:rPr>
        <w:t xml:space="preserve">Necenzurisane bajke braće Grim </w:t>
      </w:r>
    </w:p>
    <w:p w:rsidR="00525518" w:rsidRPr="00525518" w:rsidRDefault="00525518" w:rsidP="00525518">
      <w:pPr>
        <w:spacing w:after="0" w:line="240" w:lineRule="auto"/>
        <w:jc w:val="center"/>
        <w:rPr>
          <w:rFonts w:ascii="Times New Roman" w:eastAsia="Times New Roman" w:hAnsi="Times New Roman" w:cs="Times New Roman"/>
          <w:b/>
          <w:noProof w:val="0"/>
          <w:color w:val="9900CC"/>
          <w:sz w:val="28"/>
          <w:szCs w:val="24"/>
          <w:lang w:val="en-US"/>
        </w:rPr>
      </w:pPr>
      <w:r w:rsidRPr="00525518">
        <w:rPr>
          <w:rFonts w:ascii="Times New Roman" w:eastAsia="Times New Roman" w:hAnsi="Times New Roman" w:cs="Times New Roman"/>
          <w:b/>
          <w:noProof w:val="0"/>
          <w:color w:val="9900CC"/>
          <w:sz w:val="28"/>
          <w:szCs w:val="24"/>
          <w:lang w:val="en-US"/>
        </w:rPr>
        <w:t>koje sigurno ne biste čitali deci</w:t>
      </w:r>
    </w:p>
    <w:p w:rsidR="00115790" w:rsidRDefault="00115790" w:rsidP="00115790">
      <w:pPr>
        <w:spacing w:after="0" w:line="240" w:lineRule="auto"/>
        <w:ind w:firstLine="720"/>
        <w:jc w:val="both"/>
        <w:rPr>
          <w:rFonts w:ascii="Times New Roman" w:eastAsia="Times New Roman" w:hAnsi="Times New Roman" w:cs="Times New Roman"/>
          <w:noProof w:val="0"/>
          <w:sz w:val="24"/>
          <w:szCs w:val="24"/>
          <w:lang w:val="en-US"/>
        </w:rPr>
      </w:pPr>
    </w:p>
    <w:p w:rsidR="00115790" w:rsidRDefault="008B750D" w:rsidP="00115790">
      <w:pPr>
        <w:spacing w:after="0" w:line="240" w:lineRule="auto"/>
        <w:ind w:firstLine="720"/>
        <w:jc w:val="both"/>
        <w:rPr>
          <w:rFonts w:ascii="Times New Roman" w:eastAsia="Times New Roman" w:hAnsi="Times New Roman" w:cs="Times New Roman"/>
          <w:noProof w:val="0"/>
          <w:sz w:val="24"/>
          <w:szCs w:val="24"/>
          <w:lang w:val="en-US"/>
        </w:rPr>
      </w:pPr>
      <w:r w:rsidRPr="00525518">
        <w:rPr>
          <w:rFonts w:ascii="Times New Roman" w:eastAsia="Times New Roman" w:hAnsi="Times New Roman" w:cs="Times New Roman"/>
          <w:sz w:val="24"/>
          <w:szCs w:val="24"/>
          <w:lang w:eastAsia="sr-Latn-RS"/>
        </w:rPr>
        <w:drawing>
          <wp:anchor distT="0" distB="0" distL="114300" distR="114300" simplePos="0" relativeHeight="251674624" behindDoc="0" locked="0" layoutInCell="1" allowOverlap="1" wp14:anchorId="6E5F8352" wp14:editId="613DC976">
            <wp:simplePos x="0" y="0"/>
            <wp:positionH relativeFrom="column">
              <wp:posOffset>4577080</wp:posOffset>
            </wp:positionH>
            <wp:positionV relativeFrom="paragraph">
              <wp:posOffset>237490</wp:posOffset>
            </wp:positionV>
            <wp:extent cx="1379220" cy="1828800"/>
            <wp:effectExtent l="0" t="0" r="0" b="0"/>
            <wp:wrapSquare wrapText="bothSides"/>
            <wp:docPr id="6" name="Picture 6" descr="http://www.blic.rs/data/images/2014-11-14/536892_profimedia0087769557_ff.jpg?ver=1417388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1-14/536892_profimedia0087769557_ff.jpg?ver=1417388906"/>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379220" cy="182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525518" w:rsidRPr="00525518">
        <w:rPr>
          <w:rFonts w:ascii="Times New Roman" w:eastAsia="Times New Roman" w:hAnsi="Times New Roman" w:cs="Times New Roman"/>
          <w:noProof w:val="0"/>
          <w:sz w:val="24"/>
          <w:szCs w:val="24"/>
          <w:lang w:val="en-US"/>
        </w:rPr>
        <w:t>Prevod izvornog izdanja čuvenih bajki braće Grim sadrži mračne scene krvi i strave a urednik ovog novog, još neobjavljenog izdanja poručuje da je "vreme da roditelji i izdavači prest</w:t>
      </w:r>
      <w:r w:rsidR="00115790">
        <w:rPr>
          <w:rFonts w:ascii="Times New Roman" w:eastAsia="Times New Roman" w:hAnsi="Times New Roman" w:cs="Times New Roman"/>
          <w:noProof w:val="0"/>
          <w:sz w:val="24"/>
          <w:szCs w:val="24"/>
          <w:lang w:val="en-US"/>
        </w:rPr>
        <w:t xml:space="preserve">anu da cenzurišu priče za decu" </w:t>
      </w:r>
      <w:r w:rsidR="00525518" w:rsidRPr="00525518">
        <w:rPr>
          <w:rFonts w:ascii="Times New Roman" w:eastAsia="Times New Roman" w:hAnsi="Times New Roman" w:cs="Times New Roman"/>
          <w:noProof w:val="0"/>
          <w:sz w:val="24"/>
          <w:szCs w:val="24"/>
          <w:lang w:val="en-US"/>
        </w:rPr>
        <w:t>Prvo, originalno izdanje bajki braće Grim otkriva nepročišćenu verziju priča koje</w:t>
      </w:r>
      <w:r w:rsidR="00115790">
        <w:rPr>
          <w:rFonts w:ascii="Times New Roman" w:eastAsia="Times New Roman" w:hAnsi="Times New Roman" w:cs="Times New Roman"/>
          <w:noProof w:val="0"/>
          <w:sz w:val="24"/>
          <w:szCs w:val="24"/>
          <w:lang w:val="en-US"/>
        </w:rPr>
        <w:t xml:space="preserve"> </w:t>
      </w:r>
      <w:r w:rsidR="00525518" w:rsidRPr="00525518">
        <w:rPr>
          <w:rFonts w:ascii="Times New Roman" w:eastAsia="Times New Roman" w:hAnsi="Times New Roman" w:cs="Times New Roman"/>
          <w:noProof w:val="0"/>
          <w:sz w:val="24"/>
          <w:szCs w:val="24"/>
          <w:lang w:val="en-US"/>
        </w:rPr>
        <w:t>se d</w:t>
      </w:r>
      <w:r w:rsidR="00115790">
        <w:rPr>
          <w:rFonts w:ascii="Times New Roman" w:eastAsia="Times New Roman" w:hAnsi="Times New Roman" w:cs="Times New Roman"/>
          <w:noProof w:val="0"/>
          <w:sz w:val="24"/>
          <w:szCs w:val="24"/>
          <w:lang w:val="en-US"/>
        </w:rPr>
        <w:t xml:space="preserve">eci čitaju više od 200 godina. </w:t>
      </w:r>
      <w:r w:rsidR="00525518" w:rsidRPr="00525518">
        <w:rPr>
          <w:rFonts w:ascii="Times New Roman" w:eastAsia="Times New Roman" w:hAnsi="Times New Roman" w:cs="Times New Roman"/>
          <w:noProof w:val="0"/>
          <w:sz w:val="24"/>
          <w:szCs w:val="24"/>
          <w:lang w:val="en-US"/>
        </w:rPr>
        <w:t>U izvornom izdanju Zlatokosa zatrudni sa princom, kraljica iz Snežane i sedam patuljaka je princezina biološka majka koja želi da ubije vlastitu ćerku, a jedna majka je toliko gladna i očajna da svojoj deci kaže "moram da vas ubijem</w:t>
      </w:r>
      <w:r w:rsidR="00115790">
        <w:rPr>
          <w:rFonts w:ascii="Times New Roman" w:eastAsia="Times New Roman" w:hAnsi="Times New Roman" w:cs="Times New Roman"/>
          <w:noProof w:val="0"/>
          <w:sz w:val="24"/>
          <w:szCs w:val="24"/>
          <w:lang w:val="en-US"/>
        </w:rPr>
        <w:t xml:space="preserve"> kako bih imala šta da jedem". </w:t>
      </w:r>
      <w:r w:rsidR="00525518" w:rsidRPr="00525518">
        <w:rPr>
          <w:rFonts w:ascii="Times New Roman" w:eastAsia="Times New Roman" w:hAnsi="Times New Roman" w:cs="Times New Roman"/>
          <w:noProof w:val="0"/>
          <w:sz w:val="24"/>
          <w:szCs w:val="24"/>
          <w:lang w:val="en-US"/>
        </w:rPr>
        <w:t>Braća Grim - Jakob i Vilhelm, objavili su svoju prvu knjigu bajki, koje će im doneti svetsku slavu, u decembru 1812, a</w:t>
      </w:r>
      <w:r w:rsidR="00115790">
        <w:rPr>
          <w:rFonts w:ascii="Times New Roman" w:eastAsia="Times New Roman" w:hAnsi="Times New Roman" w:cs="Times New Roman"/>
          <w:noProof w:val="0"/>
          <w:sz w:val="24"/>
          <w:szCs w:val="24"/>
          <w:lang w:val="en-US"/>
        </w:rPr>
        <w:t xml:space="preserve"> tri godine kasnije još jednu. </w:t>
      </w:r>
      <w:r w:rsidR="00525518" w:rsidRPr="00525518">
        <w:rPr>
          <w:rFonts w:ascii="Times New Roman" w:eastAsia="Times New Roman" w:hAnsi="Times New Roman" w:cs="Times New Roman"/>
          <w:noProof w:val="0"/>
          <w:sz w:val="24"/>
          <w:szCs w:val="24"/>
          <w:lang w:val="en-US"/>
        </w:rPr>
        <w:t>Do 1857. uslediće još sedam izdanja, svako dodatno ublaženo, uz ubacivanje hrišćanskih referenci, kako bi bilo š</w:t>
      </w:r>
      <w:r w:rsidR="00115790">
        <w:rPr>
          <w:rFonts w:ascii="Times New Roman" w:eastAsia="Times New Roman" w:hAnsi="Times New Roman" w:cs="Times New Roman"/>
          <w:noProof w:val="0"/>
          <w:sz w:val="24"/>
          <w:szCs w:val="24"/>
          <w:lang w:val="en-US"/>
        </w:rPr>
        <w:t>to prikladnije za decu.</w:t>
      </w:r>
    </w:p>
    <w:p w:rsidR="00115790" w:rsidRDefault="00525518" w:rsidP="00115790">
      <w:pPr>
        <w:spacing w:after="0" w:line="240" w:lineRule="auto"/>
        <w:ind w:firstLine="720"/>
        <w:jc w:val="both"/>
        <w:rPr>
          <w:rFonts w:ascii="Times New Roman" w:eastAsia="Times New Roman" w:hAnsi="Times New Roman" w:cs="Times New Roman"/>
          <w:noProof w:val="0"/>
          <w:sz w:val="24"/>
          <w:szCs w:val="24"/>
          <w:lang w:val="en-US"/>
        </w:rPr>
      </w:pPr>
      <w:r w:rsidRPr="00525518">
        <w:rPr>
          <w:rFonts w:ascii="Times New Roman" w:eastAsia="Times New Roman" w:hAnsi="Times New Roman" w:cs="Times New Roman"/>
          <w:noProof w:val="0"/>
          <w:sz w:val="24"/>
          <w:szCs w:val="24"/>
          <w:lang w:val="en-US"/>
        </w:rPr>
        <w:t>Džek Zajps, profesor nemačkog jezika i uporedne književnosti na Univerzitetu u Minesoti, često se pitao zašto prva verzija knjige nikada nije prevedena na engle</w:t>
      </w:r>
      <w:r w:rsidR="00115790">
        <w:rPr>
          <w:rFonts w:ascii="Times New Roman" w:eastAsia="Times New Roman" w:hAnsi="Times New Roman" w:cs="Times New Roman"/>
          <w:noProof w:val="0"/>
          <w:sz w:val="24"/>
          <w:szCs w:val="24"/>
          <w:lang w:val="en-US"/>
        </w:rPr>
        <w:t xml:space="preserve">ski i odlučio da to sam učini. </w:t>
      </w:r>
      <w:r w:rsidRPr="00525518">
        <w:rPr>
          <w:rFonts w:ascii="Times New Roman" w:eastAsia="Times New Roman" w:hAnsi="Times New Roman" w:cs="Times New Roman"/>
          <w:noProof w:val="0"/>
          <w:sz w:val="24"/>
          <w:szCs w:val="24"/>
          <w:lang w:val="en-US"/>
        </w:rPr>
        <w:t xml:space="preserve">- Iako su Grimovi zadržali oko 100 priča iz prvog izdanja, prilično su ih izmenili, tako da se verzije koje su danas poznate čitaocima po mnogome razlikuju od priča iz izvornog </w:t>
      </w:r>
      <w:r w:rsidRPr="00525518">
        <w:rPr>
          <w:rFonts w:ascii="Times New Roman" w:eastAsia="Times New Roman" w:hAnsi="Times New Roman" w:cs="Times New Roman"/>
          <w:noProof w:val="0"/>
          <w:sz w:val="24"/>
          <w:szCs w:val="24"/>
          <w:lang w:val="en-US"/>
        </w:rPr>
        <w:lastRenderedPageBreak/>
        <w:t xml:space="preserve">izdanja - rekao </w:t>
      </w:r>
      <w:r w:rsidR="00115790">
        <w:rPr>
          <w:rFonts w:ascii="Times New Roman" w:eastAsia="Times New Roman" w:hAnsi="Times New Roman" w:cs="Times New Roman"/>
          <w:noProof w:val="0"/>
          <w:sz w:val="24"/>
          <w:szCs w:val="24"/>
          <w:lang w:val="en-US"/>
        </w:rPr>
        <w:t xml:space="preserve">je Zajps za londonski Gardian. </w:t>
      </w:r>
      <w:r w:rsidRPr="00525518">
        <w:rPr>
          <w:rFonts w:ascii="Times New Roman" w:eastAsia="Times New Roman" w:hAnsi="Times New Roman" w:cs="Times New Roman"/>
          <w:noProof w:val="0"/>
          <w:sz w:val="24"/>
          <w:szCs w:val="24"/>
          <w:lang w:val="en-US"/>
        </w:rPr>
        <w:t>Njegova verzija 156 originalnih bajki, koja upravo treba da bude objavljena u izdanju PUP-a (Princeton University Preš), prikazuje sasvim drugačiju stranu čuvenih priča, koja je često mračna,</w:t>
      </w:r>
      <w:r w:rsidR="00115790">
        <w:rPr>
          <w:rFonts w:ascii="Times New Roman" w:eastAsia="Times New Roman" w:hAnsi="Times New Roman" w:cs="Times New Roman"/>
          <w:noProof w:val="0"/>
          <w:sz w:val="24"/>
          <w:szCs w:val="24"/>
          <w:lang w:val="en-US"/>
        </w:rPr>
        <w:t xml:space="preserve"> puna krvi i stravičnih scena.</w:t>
      </w:r>
    </w:p>
    <w:p w:rsidR="00115790" w:rsidRPr="00881FE7" w:rsidRDefault="00525518" w:rsidP="00881FE7">
      <w:pPr>
        <w:spacing w:after="0" w:line="240" w:lineRule="auto"/>
        <w:ind w:firstLine="720"/>
        <w:jc w:val="both"/>
        <w:rPr>
          <w:rFonts w:ascii="Times New Roman" w:eastAsia="Times New Roman" w:hAnsi="Times New Roman" w:cs="Times New Roman"/>
          <w:noProof w:val="0"/>
          <w:sz w:val="24"/>
          <w:szCs w:val="24"/>
          <w:lang w:val="en-US"/>
        </w:rPr>
      </w:pPr>
      <w:r w:rsidRPr="00525518">
        <w:rPr>
          <w:rFonts w:ascii="Times New Roman" w:eastAsia="Times New Roman" w:hAnsi="Times New Roman" w:cs="Times New Roman"/>
          <w:noProof w:val="0"/>
          <w:sz w:val="24"/>
          <w:szCs w:val="24"/>
          <w:lang w:val="en-US"/>
        </w:rPr>
        <w:t>Kao na primer priča "Kako su se deca igrala klanja" u kojoj se grupa mališana igra mesara i svinje, sa jezivim ishodom u kom dečak zakolje svog mlađeg brata pre nego što ga majka u besu izbode nožem.</w:t>
      </w:r>
      <w:r w:rsidR="00115790">
        <w:rPr>
          <w:rFonts w:ascii="Times New Roman" w:eastAsia="Times New Roman" w:hAnsi="Times New Roman" w:cs="Times New Roman"/>
          <w:noProof w:val="0"/>
          <w:sz w:val="24"/>
          <w:szCs w:val="24"/>
          <w:lang w:val="en-US"/>
        </w:rPr>
        <w:t xml:space="preserve"> </w:t>
      </w:r>
      <w:r w:rsidRPr="00525518">
        <w:rPr>
          <w:rFonts w:ascii="Times New Roman" w:eastAsia="Times New Roman" w:hAnsi="Times New Roman" w:cs="Times New Roman"/>
          <w:noProof w:val="0"/>
          <w:sz w:val="24"/>
          <w:szCs w:val="24"/>
          <w:lang w:val="en-US"/>
        </w:rPr>
        <w:t>Ali tu nije kraj, jer dok je kažnjavala svog prvenca, majka je zaboravila na bebu koja se udavila u lavoru. Neutešna žena se naposletku obesila. A kada je muž uveče došao kući i video šta se dogodilo prepuklo mu je srce.</w:t>
      </w:r>
      <w:r w:rsidR="00115790">
        <w:rPr>
          <w:rFonts w:ascii="Times New Roman" w:eastAsia="Times New Roman" w:hAnsi="Times New Roman" w:cs="Times New Roman"/>
          <w:noProof w:val="0"/>
          <w:sz w:val="24"/>
          <w:szCs w:val="24"/>
          <w:lang w:val="en-US"/>
        </w:rPr>
        <w:t xml:space="preserve"> </w:t>
      </w:r>
      <w:r w:rsidR="00115790" w:rsidRPr="00115790">
        <w:rPr>
          <w:rFonts w:ascii="Times New Roman" w:eastAsia="Times New Roman" w:hAnsi="Times New Roman" w:cs="Times New Roman"/>
          <w:b/>
          <w:i/>
          <w:noProof w:val="0"/>
          <w:color w:val="9900CC"/>
          <w:sz w:val="24"/>
          <w:szCs w:val="24"/>
          <w:lang w:val="en-US"/>
        </w:rPr>
        <w:t>(→Press Clipping)</w:t>
      </w:r>
      <w:r w:rsidR="00115790" w:rsidRPr="00115790">
        <w:rPr>
          <w:rFonts w:ascii="Times New Roman" w:eastAsia="Times New Roman" w:hAnsi="Times New Roman" w:cs="Times New Roman"/>
          <w:b/>
          <w:i/>
          <w:noProof w:val="0"/>
          <w:sz w:val="24"/>
          <w:szCs w:val="24"/>
          <w:lang w:val="en-US"/>
        </w:rPr>
        <w:tab/>
      </w:r>
      <w:r w:rsidRPr="00115790">
        <w:rPr>
          <w:rFonts w:ascii="Times New Roman" w:eastAsia="Times New Roman" w:hAnsi="Times New Roman" w:cs="Times New Roman"/>
          <w:b/>
          <w:i/>
          <w:noProof w:val="0"/>
          <w:sz w:val="24"/>
          <w:szCs w:val="24"/>
          <w:lang w:val="en-US"/>
        </w:rPr>
        <w:br/>
      </w:r>
    </w:p>
    <w:p w:rsidR="00115790" w:rsidRPr="00881FE7" w:rsidRDefault="00115790" w:rsidP="00115790">
      <w:pPr>
        <w:spacing w:after="0" w:line="240" w:lineRule="auto"/>
        <w:ind w:firstLine="720"/>
        <w:jc w:val="center"/>
        <w:rPr>
          <w:rFonts w:ascii="Times New Roman" w:eastAsia="Times New Roman" w:hAnsi="Times New Roman" w:cs="Times New Roman"/>
          <w:b/>
          <w:noProof w:val="0"/>
          <w:color w:val="9900CC"/>
          <w:sz w:val="28"/>
          <w:szCs w:val="24"/>
          <w:lang w:val="en-US"/>
        </w:rPr>
      </w:pPr>
      <w:r w:rsidRPr="00881FE7">
        <w:rPr>
          <w:rFonts w:ascii="Times New Roman" w:eastAsia="Times New Roman" w:hAnsi="Times New Roman" w:cs="Times New Roman"/>
          <w:b/>
          <w:noProof w:val="0"/>
          <w:color w:val="9900CC"/>
          <w:sz w:val="28"/>
          <w:szCs w:val="24"/>
          <w:lang w:val="en-US"/>
        </w:rPr>
        <w:t>Tviteraši brane ćerke Baraka Obame</w:t>
      </w:r>
    </w:p>
    <w:p w:rsidR="00115790" w:rsidRDefault="00115790" w:rsidP="00115790">
      <w:pPr>
        <w:spacing w:after="0" w:line="240" w:lineRule="auto"/>
        <w:ind w:firstLine="720"/>
        <w:jc w:val="both"/>
        <w:rPr>
          <w:rFonts w:ascii="Times New Roman" w:eastAsia="Times New Roman" w:hAnsi="Times New Roman" w:cs="Times New Roman"/>
          <w:noProof w:val="0"/>
          <w:sz w:val="24"/>
          <w:szCs w:val="24"/>
          <w:lang w:val="en-US"/>
        </w:rPr>
      </w:pPr>
    </w:p>
    <w:p w:rsidR="00115790" w:rsidRDefault="00900DED" w:rsidP="00900DED">
      <w:pPr>
        <w:spacing w:after="0" w:line="240" w:lineRule="auto"/>
        <w:ind w:firstLine="720"/>
        <w:jc w:val="both"/>
        <w:rPr>
          <w:rFonts w:ascii="Times New Roman" w:eastAsia="Times New Roman" w:hAnsi="Times New Roman" w:cs="Times New Roman"/>
          <w:noProof w:val="0"/>
          <w:sz w:val="24"/>
          <w:szCs w:val="24"/>
          <w:lang w:val="en-US"/>
        </w:rPr>
      </w:pPr>
      <w:r w:rsidRPr="00115790">
        <w:rPr>
          <w:rFonts w:ascii="Times New Roman" w:eastAsia="Times New Roman" w:hAnsi="Times New Roman" w:cs="Times New Roman"/>
          <w:sz w:val="24"/>
          <w:szCs w:val="24"/>
          <w:lang w:eastAsia="sr-Latn-RS"/>
        </w:rPr>
        <w:drawing>
          <wp:anchor distT="0" distB="0" distL="114300" distR="114300" simplePos="0" relativeHeight="251677696" behindDoc="0" locked="0" layoutInCell="1" allowOverlap="1" wp14:anchorId="3DB9C4CA" wp14:editId="1ABF5AF1">
            <wp:simplePos x="0" y="0"/>
            <wp:positionH relativeFrom="column">
              <wp:posOffset>3576955</wp:posOffset>
            </wp:positionH>
            <wp:positionV relativeFrom="paragraph">
              <wp:posOffset>333375</wp:posOffset>
            </wp:positionV>
            <wp:extent cx="2438400" cy="1400175"/>
            <wp:effectExtent l="0" t="0" r="0" b="9525"/>
            <wp:wrapSquare wrapText="bothSides"/>
            <wp:docPr id="3" name="Picture 3" descr="http://www.blic.rs/data/images/2014-12-01/544597_sasa-i-malia-obama-foto-ap1_f.jpg?ver=1417466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2-01/544597_sasa-i-malia-obama-foto-ap1_f.jpg?ver=1417466854"/>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43840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115790" w:rsidRPr="00115790">
        <w:rPr>
          <w:rFonts w:ascii="Times New Roman" w:eastAsia="Times New Roman" w:hAnsi="Times New Roman" w:cs="Times New Roman"/>
          <w:noProof w:val="0"/>
          <w:sz w:val="24"/>
          <w:szCs w:val="24"/>
          <w:lang w:val="en-US"/>
        </w:rPr>
        <w:t>Korisnici Tvitera stali su u odbranu Saše (13) i Malije Obame (16), nakon što ih je portparolka republikanskog senatora Stivena Finčera nazvala „jeftinim“.</w:t>
      </w:r>
      <w:r>
        <w:rPr>
          <w:rFonts w:ascii="Times New Roman" w:eastAsia="Times New Roman" w:hAnsi="Times New Roman" w:cs="Times New Roman"/>
          <w:noProof w:val="0"/>
          <w:sz w:val="24"/>
          <w:szCs w:val="24"/>
          <w:lang w:val="en-US"/>
        </w:rPr>
        <w:t xml:space="preserve"> </w:t>
      </w:r>
      <w:r w:rsidR="00115790" w:rsidRPr="00115790">
        <w:rPr>
          <w:rFonts w:ascii="Times New Roman" w:eastAsia="Times New Roman" w:hAnsi="Times New Roman" w:cs="Times New Roman"/>
          <w:noProof w:val="0"/>
          <w:sz w:val="24"/>
          <w:szCs w:val="24"/>
          <w:lang w:val="en-US"/>
        </w:rPr>
        <w:t>Elizabet Loten je na Fejsbuku napisala da su ćerke Baraka Obame na događaju uoči Dana zahvalnosti bile ob</w:t>
      </w:r>
      <w:r>
        <w:rPr>
          <w:rFonts w:ascii="Times New Roman" w:eastAsia="Times New Roman" w:hAnsi="Times New Roman" w:cs="Times New Roman"/>
          <w:noProof w:val="0"/>
          <w:sz w:val="24"/>
          <w:szCs w:val="24"/>
          <w:lang w:val="en-US"/>
        </w:rPr>
        <w:t xml:space="preserve">učene „kao da su pošle u bar“. </w:t>
      </w:r>
      <w:r w:rsidR="00115790" w:rsidRPr="00115790">
        <w:rPr>
          <w:rFonts w:ascii="Times New Roman" w:eastAsia="Times New Roman" w:hAnsi="Times New Roman" w:cs="Times New Roman"/>
          <w:noProof w:val="0"/>
          <w:sz w:val="24"/>
          <w:szCs w:val="24"/>
          <w:lang w:val="en-US"/>
        </w:rPr>
        <w:t>„Znam da vaši roditelji ne poštuju pozicije na kojima se nalaze, ali bar pokušajte da izgledate otmeno“, navela je ona</w:t>
      </w:r>
      <w:r>
        <w:rPr>
          <w:rFonts w:ascii="Times New Roman" w:eastAsia="Times New Roman" w:hAnsi="Times New Roman" w:cs="Times New Roman"/>
          <w:noProof w:val="0"/>
          <w:sz w:val="24"/>
          <w:szCs w:val="24"/>
          <w:lang w:val="en-US"/>
        </w:rPr>
        <w:t xml:space="preserve">, što je razbesnelo tviteraše. </w:t>
      </w:r>
      <w:r w:rsidR="00115790" w:rsidRPr="00115790">
        <w:rPr>
          <w:rFonts w:ascii="Times New Roman" w:eastAsia="Times New Roman" w:hAnsi="Times New Roman" w:cs="Times New Roman"/>
          <w:noProof w:val="0"/>
          <w:sz w:val="24"/>
          <w:szCs w:val="24"/>
          <w:lang w:val="en-US"/>
        </w:rPr>
        <w:t>Obamine pristalice su podsetile Lotenovu da ni ćerka Džordža Buša nije izgledala posebno prefinjeno tokom javnih pojavljivanja. Priložili su i nekoliko fotografija na kojima se Džena Buš šeta razgolićena ili zeva dok njen otac drži govor.</w:t>
      </w:r>
    </w:p>
    <w:p w:rsidR="00900DED" w:rsidRDefault="00900DED" w:rsidP="00900DED">
      <w:pPr>
        <w:spacing w:after="0" w:line="240" w:lineRule="auto"/>
        <w:jc w:val="both"/>
        <w:rPr>
          <w:rFonts w:ascii="Times New Roman" w:eastAsia="Times New Roman" w:hAnsi="Times New Roman" w:cs="Times New Roman"/>
          <w:noProof w:val="0"/>
          <w:sz w:val="24"/>
          <w:szCs w:val="24"/>
          <w:lang w:val="en-US"/>
        </w:rPr>
      </w:pPr>
    </w:p>
    <w:p w:rsidR="008B750D" w:rsidRDefault="00900DED" w:rsidP="00900DED">
      <w:pPr>
        <w:spacing w:after="0" w:line="240" w:lineRule="auto"/>
        <w:jc w:val="center"/>
        <w:rPr>
          <w:rFonts w:ascii="Times New Roman" w:eastAsia="Times New Roman" w:hAnsi="Times New Roman" w:cs="Times New Roman"/>
          <w:b/>
          <w:noProof w:val="0"/>
          <w:color w:val="9900CC"/>
          <w:sz w:val="28"/>
          <w:szCs w:val="24"/>
          <w:lang w:val="en-US"/>
        </w:rPr>
      </w:pPr>
      <w:r w:rsidRPr="00881FE7">
        <w:rPr>
          <w:rFonts w:ascii="Times New Roman" w:eastAsia="Times New Roman" w:hAnsi="Times New Roman" w:cs="Times New Roman"/>
          <w:b/>
          <w:noProof w:val="0"/>
          <w:color w:val="9900CC"/>
          <w:sz w:val="28"/>
          <w:szCs w:val="24"/>
          <w:lang w:val="en-US"/>
        </w:rPr>
        <w:t xml:space="preserve">Službenica Kongresa dala otkaz </w:t>
      </w:r>
    </w:p>
    <w:p w:rsidR="00900DED" w:rsidRPr="00881FE7" w:rsidRDefault="00900DED" w:rsidP="00900DED">
      <w:pPr>
        <w:spacing w:after="0" w:line="240" w:lineRule="auto"/>
        <w:jc w:val="center"/>
        <w:rPr>
          <w:rFonts w:ascii="Times New Roman" w:eastAsia="Times New Roman" w:hAnsi="Times New Roman" w:cs="Times New Roman"/>
          <w:b/>
          <w:noProof w:val="0"/>
          <w:color w:val="9900CC"/>
          <w:sz w:val="28"/>
          <w:szCs w:val="24"/>
          <w:lang w:val="en-US"/>
        </w:rPr>
      </w:pPr>
      <w:r w:rsidRPr="00881FE7">
        <w:rPr>
          <w:rFonts w:ascii="Times New Roman" w:eastAsia="Times New Roman" w:hAnsi="Times New Roman" w:cs="Times New Roman"/>
          <w:b/>
          <w:noProof w:val="0"/>
          <w:color w:val="9900CC"/>
          <w:sz w:val="28"/>
          <w:szCs w:val="24"/>
          <w:lang w:val="en-US"/>
        </w:rPr>
        <w:t>nakon što je kritikovala Obamine kćerke</w:t>
      </w:r>
    </w:p>
    <w:p w:rsidR="00900DED" w:rsidRPr="00900DED" w:rsidRDefault="00900DED" w:rsidP="00900DED">
      <w:pPr>
        <w:spacing w:after="0" w:line="240" w:lineRule="auto"/>
        <w:jc w:val="both"/>
        <w:rPr>
          <w:rFonts w:ascii="Times New Roman" w:eastAsia="Times New Roman" w:hAnsi="Times New Roman" w:cs="Times New Roman"/>
          <w:noProof w:val="0"/>
          <w:sz w:val="24"/>
          <w:szCs w:val="24"/>
          <w:lang w:val="en-US"/>
        </w:rPr>
      </w:pPr>
    </w:p>
    <w:p w:rsidR="00900DED" w:rsidRDefault="00900DED" w:rsidP="00881FE7">
      <w:pPr>
        <w:spacing w:after="0" w:line="240" w:lineRule="auto"/>
        <w:ind w:firstLine="720"/>
        <w:jc w:val="both"/>
        <w:rPr>
          <w:rFonts w:ascii="Times New Roman" w:eastAsia="Times New Roman" w:hAnsi="Times New Roman" w:cs="Times New Roman"/>
          <w:noProof w:val="0"/>
          <w:sz w:val="24"/>
          <w:szCs w:val="24"/>
          <w:lang w:val="en-US"/>
        </w:rPr>
      </w:pPr>
      <w:r w:rsidRPr="00900DED">
        <w:rPr>
          <w:rFonts w:ascii="Times New Roman" w:eastAsia="Times New Roman" w:hAnsi="Times New Roman" w:cs="Times New Roman"/>
          <w:noProof w:val="0"/>
          <w:sz w:val="24"/>
          <w:szCs w:val="24"/>
          <w:lang w:val="en-US"/>
        </w:rPr>
        <w:t>Službenica američkog Kongre</w:t>
      </w:r>
      <w:r>
        <w:rPr>
          <w:rFonts w:ascii="Times New Roman" w:eastAsia="Times New Roman" w:hAnsi="Times New Roman" w:cs="Times New Roman"/>
          <w:noProof w:val="0"/>
          <w:sz w:val="24"/>
          <w:szCs w:val="24"/>
          <w:lang w:val="en-US"/>
        </w:rPr>
        <w:t>sa Elizabet Lauten dala je u ponedeljak</w:t>
      </w:r>
      <w:r w:rsidRPr="00900DED">
        <w:rPr>
          <w:rFonts w:ascii="Times New Roman" w:eastAsia="Times New Roman" w:hAnsi="Times New Roman" w:cs="Times New Roman"/>
          <w:noProof w:val="0"/>
          <w:sz w:val="24"/>
          <w:szCs w:val="24"/>
          <w:lang w:val="en-US"/>
        </w:rPr>
        <w:t xml:space="preserve"> otkaz nakon što je prethodnih dana na Fejsbuku optužila kćerke američkog predsednika </w:t>
      </w:r>
      <w:r>
        <w:rPr>
          <w:rFonts w:ascii="Times New Roman" w:eastAsia="Times New Roman" w:hAnsi="Times New Roman" w:cs="Times New Roman"/>
          <w:noProof w:val="0"/>
          <w:sz w:val="24"/>
          <w:szCs w:val="24"/>
          <w:lang w:val="en-US"/>
        </w:rPr>
        <w:t xml:space="preserve">Baraka Obame da "nemaju stila". </w:t>
      </w:r>
      <w:r w:rsidRPr="00900DED">
        <w:rPr>
          <w:rFonts w:ascii="Times New Roman" w:eastAsia="Times New Roman" w:hAnsi="Times New Roman" w:cs="Times New Roman"/>
          <w:noProof w:val="0"/>
          <w:sz w:val="24"/>
          <w:szCs w:val="24"/>
          <w:lang w:val="en-US"/>
        </w:rPr>
        <w:t>Lautenova, koja je radila kao direktor za komunikacije republikanskog kongresmena Stivena Finčera, je kritikovala Maliju (16) i Sašu (13) Obama što su se pojavile u preterano kratkim suknjama i ponašale se kao da im je dosadno na ceremoniji pov</w:t>
      </w:r>
      <w:r>
        <w:rPr>
          <w:rFonts w:ascii="Times New Roman" w:eastAsia="Times New Roman" w:hAnsi="Times New Roman" w:cs="Times New Roman"/>
          <w:noProof w:val="0"/>
          <w:sz w:val="24"/>
          <w:szCs w:val="24"/>
          <w:lang w:val="en-US"/>
        </w:rPr>
        <w:t xml:space="preserve">odom praznika Dana zahvalnosti. </w:t>
      </w:r>
      <w:r w:rsidRPr="00900DED">
        <w:rPr>
          <w:rFonts w:ascii="Times New Roman" w:eastAsia="Times New Roman" w:hAnsi="Times New Roman" w:cs="Times New Roman"/>
          <w:noProof w:val="0"/>
          <w:sz w:val="24"/>
          <w:szCs w:val="24"/>
          <w:lang w:val="en-US"/>
        </w:rPr>
        <w:t xml:space="preserve">Nakon toga, ona je povukla tu poruku sa Fejsbuka i izvinila se </w:t>
      </w:r>
      <w:r>
        <w:rPr>
          <w:rFonts w:ascii="Times New Roman" w:eastAsia="Times New Roman" w:hAnsi="Times New Roman" w:cs="Times New Roman"/>
          <w:noProof w:val="0"/>
          <w:sz w:val="24"/>
          <w:szCs w:val="24"/>
          <w:lang w:val="en-US"/>
        </w:rPr>
        <w:t>zbog svojih "uvredljivih reči".</w:t>
      </w:r>
    </w:p>
    <w:p w:rsidR="00900DED" w:rsidRDefault="00900DED" w:rsidP="00900DED">
      <w:pPr>
        <w:spacing w:after="0" w:line="240" w:lineRule="auto"/>
        <w:ind w:firstLine="720"/>
        <w:jc w:val="both"/>
        <w:rPr>
          <w:rFonts w:ascii="Times New Roman" w:eastAsia="Times New Roman" w:hAnsi="Times New Roman" w:cs="Times New Roman"/>
          <w:noProof w:val="0"/>
          <w:sz w:val="24"/>
          <w:szCs w:val="24"/>
          <w:lang w:val="en-US"/>
        </w:rPr>
      </w:pPr>
      <w:r w:rsidRPr="00900DED">
        <w:rPr>
          <w:rFonts w:ascii="Times New Roman" w:eastAsia="Times New Roman" w:hAnsi="Times New Roman" w:cs="Times New Roman"/>
          <w:noProof w:val="0"/>
          <w:sz w:val="24"/>
          <w:szCs w:val="24"/>
          <w:lang w:val="en-US"/>
        </w:rPr>
        <w:t>Poruka je glasila: "Drage Saša i Malija, shvatam da ste obe u onim groznim tinejdžerskim godinama, ali vi ste deo Prve porodice, pokušajte da pokažete malo stila. Barem poštujte ulogu koju imate".</w:t>
      </w:r>
      <w:r>
        <w:rPr>
          <w:rFonts w:ascii="Times New Roman" w:eastAsia="Times New Roman" w:hAnsi="Times New Roman" w:cs="Times New Roman"/>
          <w:noProof w:val="0"/>
          <w:sz w:val="24"/>
          <w:szCs w:val="24"/>
          <w:lang w:val="en-US"/>
        </w:rPr>
        <w:t xml:space="preserve"> </w:t>
      </w:r>
      <w:r w:rsidRPr="00900DED">
        <w:rPr>
          <w:rFonts w:ascii="Times New Roman" w:eastAsia="Times New Roman" w:hAnsi="Times New Roman" w:cs="Times New Roman"/>
          <w:noProof w:val="0"/>
          <w:sz w:val="24"/>
          <w:szCs w:val="24"/>
          <w:lang w:val="en-US"/>
        </w:rPr>
        <w:t>Lautonova je potom ustvrdila kako uostalom ni Malijini i Sašini roditelji ne poštuju previše svoj položaj, pa čak i naciju, tako da devojčicama očigledno n</w:t>
      </w:r>
      <w:r>
        <w:rPr>
          <w:rFonts w:ascii="Times New Roman" w:eastAsia="Times New Roman" w:hAnsi="Times New Roman" w:cs="Times New Roman"/>
          <w:noProof w:val="0"/>
          <w:sz w:val="24"/>
          <w:szCs w:val="24"/>
          <w:lang w:val="en-US"/>
        </w:rPr>
        <w:t xml:space="preserve">edostaje dobar model ponašanja. </w:t>
      </w:r>
      <w:r w:rsidRPr="00900DED">
        <w:rPr>
          <w:rFonts w:ascii="Times New Roman" w:eastAsia="Times New Roman" w:hAnsi="Times New Roman" w:cs="Times New Roman"/>
          <w:noProof w:val="0"/>
          <w:sz w:val="24"/>
          <w:szCs w:val="24"/>
          <w:lang w:val="en-US"/>
        </w:rPr>
        <w:t>U kasnijem izvinjenju Lautonova ističe kako je tek kasnije "nakon mnogo časova molitve", razgovora sa svojim roditeljima i ponovnog iščitavanja svoje poruke shvatila koliko su njene reči uvredljive i kako je prosuđivala dve devojke na način na koji nikako ne bi volela da su nju prosuđivali u tinejdžerskom dobu.</w:t>
      </w:r>
    </w:p>
    <w:p w:rsidR="00900DED" w:rsidRDefault="00900DED" w:rsidP="00900DED">
      <w:pPr>
        <w:spacing w:after="0" w:line="240" w:lineRule="auto"/>
        <w:jc w:val="both"/>
        <w:rPr>
          <w:rFonts w:ascii="Times New Roman" w:eastAsia="Times New Roman" w:hAnsi="Times New Roman" w:cs="Times New Roman"/>
          <w:noProof w:val="0"/>
          <w:sz w:val="24"/>
          <w:szCs w:val="24"/>
        </w:rPr>
      </w:pPr>
    </w:p>
    <w:p w:rsidR="00900DED" w:rsidRPr="00881FE7" w:rsidRDefault="00900DED" w:rsidP="00900DED">
      <w:pPr>
        <w:spacing w:after="0" w:line="240" w:lineRule="auto"/>
        <w:jc w:val="center"/>
        <w:rPr>
          <w:rFonts w:ascii="Times New Roman" w:eastAsia="Times New Roman" w:hAnsi="Times New Roman" w:cs="Times New Roman"/>
          <w:b/>
          <w:noProof w:val="0"/>
          <w:color w:val="0000CC"/>
          <w:sz w:val="28"/>
          <w:szCs w:val="24"/>
          <w:lang w:val="en-US"/>
        </w:rPr>
      </w:pPr>
      <w:r w:rsidRPr="00881FE7">
        <w:rPr>
          <w:rFonts w:ascii="Times New Roman" w:eastAsia="Times New Roman" w:hAnsi="Times New Roman" w:cs="Times New Roman"/>
          <w:b/>
          <w:noProof w:val="0"/>
          <w:color w:val="0000CC"/>
          <w:sz w:val="28"/>
          <w:szCs w:val="24"/>
          <w:lang w:val="en-US"/>
        </w:rPr>
        <w:t>Hong Kong: Lideri studentskog pokreta stupili u štrajk glađu</w:t>
      </w:r>
    </w:p>
    <w:p w:rsidR="00900DED" w:rsidRDefault="00900DED" w:rsidP="00900DED">
      <w:pPr>
        <w:spacing w:after="0" w:line="240" w:lineRule="auto"/>
        <w:jc w:val="both"/>
        <w:rPr>
          <w:rFonts w:ascii="Times New Roman" w:eastAsia="Times New Roman" w:hAnsi="Times New Roman" w:cs="Times New Roman"/>
          <w:noProof w:val="0"/>
          <w:sz w:val="24"/>
          <w:szCs w:val="24"/>
          <w:lang w:val="en-US"/>
        </w:rPr>
      </w:pPr>
    </w:p>
    <w:p w:rsidR="00900DED" w:rsidRPr="00900DED" w:rsidRDefault="00900DED" w:rsidP="00900DED">
      <w:pPr>
        <w:spacing w:after="0" w:line="240" w:lineRule="auto"/>
        <w:ind w:firstLine="720"/>
        <w:jc w:val="both"/>
        <w:rPr>
          <w:rFonts w:ascii="Times New Roman" w:eastAsia="Times New Roman" w:hAnsi="Times New Roman" w:cs="Times New Roman"/>
          <w:noProof w:val="0"/>
          <w:sz w:val="24"/>
          <w:szCs w:val="24"/>
          <w:lang w:val="en-US"/>
        </w:rPr>
      </w:pPr>
      <w:r w:rsidRPr="00900DED">
        <w:rPr>
          <w:rFonts w:ascii="Times New Roman" w:eastAsia="Times New Roman" w:hAnsi="Times New Roman" w:cs="Times New Roman"/>
          <w:noProof w:val="0"/>
          <w:sz w:val="24"/>
          <w:szCs w:val="24"/>
          <w:lang w:val="en-US"/>
        </w:rPr>
        <w:lastRenderedPageBreak/>
        <w:t>Troje lidera studentskog prodemokratskog pokreta</w:t>
      </w:r>
      <w:r>
        <w:rPr>
          <w:rFonts w:ascii="Times New Roman" w:eastAsia="Times New Roman" w:hAnsi="Times New Roman" w:cs="Times New Roman"/>
          <w:noProof w:val="0"/>
          <w:sz w:val="24"/>
          <w:szCs w:val="24"/>
          <w:lang w:val="en-US"/>
        </w:rPr>
        <w:t xml:space="preserve"> u Hong Kongu saopštili su juče</w:t>
      </w:r>
      <w:r w:rsidRPr="00900DED">
        <w:rPr>
          <w:rFonts w:ascii="Times New Roman" w:eastAsia="Times New Roman" w:hAnsi="Times New Roman" w:cs="Times New Roman"/>
          <w:noProof w:val="0"/>
          <w:sz w:val="24"/>
          <w:szCs w:val="24"/>
          <w:lang w:val="en-US"/>
        </w:rPr>
        <w:t xml:space="preserve"> da su stupili u štrajk glađu kako bi naterali vlasti da odgovore na njihove zahteve.</w:t>
      </w:r>
      <w:r>
        <w:rPr>
          <w:rFonts w:ascii="Times New Roman" w:eastAsia="Times New Roman" w:hAnsi="Times New Roman" w:cs="Times New Roman"/>
          <w:noProof w:val="0"/>
          <w:sz w:val="24"/>
          <w:szCs w:val="24"/>
          <w:lang w:val="en-US"/>
        </w:rPr>
        <w:t xml:space="preserve"> </w:t>
      </w:r>
      <w:r w:rsidRPr="00900DED">
        <w:rPr>
          <w:rFonts w:ascii="Times New Roman" w:eastAsia="Times New Roman" w:hAnsi="Times New Roman" w:cs="Times New Roman"/>
          <w:noProof w:val="0"/>
          <w:sz w:val="24"/>
          <w:szCs w:val="24"/>
          <w:lang w:val="en-US"/>
        </w:rPr>
        <w:t>"U teškim vremenima, imate zadatak. Mi smo danas spremni da platimo cenu", naveli su oni na fejsbuku, pošto su prethodno pred demonstrantima, okupljenim u distriktu Admiralti, objavili da "odmah" stupaju u štrajk glađu.</w:t>
      </w:r>
      <w:r>
        <w:rPr>
          <w:rFonts w:ascii="Times New Roman" w:eastAsia="Times New Roman" w:hAnsi="Times New Roman" w:cs="Times New Roman"/>
          <w:noProof w:val="0"/>
          <w:sz w:val="24"/>
          <w:szCs w:val="24"/>
          <w:lang w:val="en-US"/>
        </w:rPr>
        <w:t xml:space="preserve"> </w:t>
      </w:r>
      <w:r w:rsidRPr="00900DED">
        <w:rPr>
          <w:rFonts w:ascii="Times New Roman" w:eastAsia="Times New Roman" w:hAnsi="Times New Roman" w:cs="Times New Roman"/>
          <w:noProof w:val="0"/>
          <w:sz w:val="24"/>
          <w:szCs w:val="24"/>
          <w:lang w:val="en-US"/>
        </w:rPr>
        <w:t>Džošua Vong i još dve studentkinje, liderke tog pokreta, Lo Jin-Vai et Vong Tc-juet, naveli su da ovim korakom žele da izvrše pritisak na vladu Hong Konga kako bi odgovorila na njhove zahteve za održavanje izbora 2017. na to</w:t>
      </w:r>
      <w:r>
        <w:rPr>
          <w:rFonts w:ascii="Times New Roman" w:eastAsia="Times New Roman" w:hAnsi="Times New Roman" w:cs="Times New Roman"/>
          <w:noProof w:val="0"/>
          <w:sz w:val="24"/>
          <w:szCs w:val="24"/>
          <w:lang w:val="en-US"/>
        </w:rPr>
        <w:t>j teritoriji pod kontrolom Kine. U Hong Kongu juče</w:t>
      </w:r>
      <w:r w:rsidRPr="00900DED">
        <w:rPr>
          <w:rFonts w:ascii="Times New Roman" w:eastAsia="Times New Roman" w:hAnsi="Times New Roman" w:cs="Times New Roman"/>
          <w:noProof w:val="0"/>
          <w:sz w:val="24"/>
          <w:szCs w:val="24"/>
          <w:lang w:val="en-US"/>
        </w:rPr>
        <w:t xml:space="preserve"> je, posle noćašnjih nereda,</w:t>
      </w:r>
      <w:r>
        <w:rPr>
          <w:rFonts w:ascii="Times New Roman" w:eastAsia="Times New Roman" w:hAnsi="Times New Roman" w:cs="Times New Roman"/>
          <w:noProof w:val="0"/>
          <w:sz w:val="24"/>
          <w:szCs w:val="24"/>
          <w:lang w:val="en-US"/>
        </w:rPr>
        <w:t xml:space="preserve"> bilo napeto. Preks</w:t>
      </w:r>
      <w:r w:rsidRPr="00900DED">
        <w:rPr>
          <w:rFonts w:ascii="Times New Roman" w:eastAsia="Times New Roman" w:hAnsi="Times New Roman" w:cs="Times New Roman"/>
          <w:noProof w:val="0"/>
          <w:sz w:val="24"/>
          <w:szCs w:val="24"/>
          <w:lang w:val="en-US"/>
        </w:rPr>
        <w:t>inoć su demonstranti pokušali da okruže sedište vlade, zbog čega ih je policija rasterala uz upotrebu sile. To su bili najoštriji neredi od 28. septembra.</w:t>
      </w:r>
    </w:p>
    <w:p w:rsidR="00900DED" w:rsidRPr="00B77ECC" w:rsidRDefault="00900DED" w:rsidP="00900DED">
      <w:pPr>
        <w:spacing w:after="0" w:line="240" w:lineRule="auto"/>
        <w:jc w:val="both"/>
        <w:rPr>
          <w:rFonts w:ascii="Times New Roman" w:eastAsia="Times New Roman" w:hAnsi="Times New Roman" w:cs="Times New Roman"/>
          <w:noProof w:val="0"/>
          <w:sz w:val="24"/>
          <w:szCs w:val="24"/>
        </w:rPr>
      </w:pPr>
    </w:p>
    <w:p w:rsidR="00B77ECC" w:rsidRPr="00B77ECC" w:rsidRDefault="00B77ECC" w:rsidP="00B77ECC">
      <w:pPr>
        <w:spacing w:after="0" w:line="240" w:lineRule="auto"/>
        <w:ind w:firstLine="720"/>
        <w:jc w:val="center"/>
        <w:rPr>
          <w:rFonts w:ascii="Times New Roman" w:eastAsia="Times New Roman" w:hAnsi="Times New Roman" w:cs="Times New Roman"/>
          <w:sz w:val="24"/>
          <w:szCs w:val="24"/>
        </w:rPr>
      </w:pPr>
      <w:r w:rsidRPr="00B77ECC">
        <w:rPr>
          <w:rFonts w:ascii="Brush Script MT" w:eastAsia="Times New Roman" w:hAnsi="Brush Script MT" w:cs="Times New Roman"/>
          <w:color w:val="FF00FF"/>
          <w:sz w:val="44"/>
          <w:szCs w:val="44"/>
          <w:lang w:val="sr-Latn-CS"/>
        </w:rPr>
        <w:t>Jo</w:t>
      </w:r>
      <w:r w:rsidRPr="00B77ECC">
        <w:rPr>
          <w:rFonts w:ascii="Brush Script MT" w:eastAsia="Times New Roman" w:hAnsi="Brush Script MT" w:cs="Times New Roman"/>
          <w:color w:val="FF00FF"/>
          <w:sz w:val="44"/>
          <w:szCs w:val="44"/>
        </w:rPr>
        <w:t xml:space="preserve">š </w:t>
      </w:r>
      <w:r w:rsidRPr="00B77ECC">
        <w:rPr>
          <w:rFonts w:ascii="Brush Script MT" w:eastAsia="Times New Roman" w:hAnsi="Brush Script MT" w:cs="Times New Roman"/>
          <w:color w:val="FF00FF"/>
          <w:sz w:val="44"/>
          <w:szCs w:val="44"/>
          <w:lang w:val="sr-Latn-CS"/>
        </w:rPr>
        <w:t xml:space="preserve">vesti iz obrazovanja </w:t>
      </w:r>
      <w:r w:rsidRPr="00B77ECC">
        <w:rPr>
          <w:rFonts w:ascii="Times New Roman" w:eastAsia="Times New Roman" w:hAnsi="Times New Roman" w:cs="Times New Roman"/>
          <w:b/>
          <w:i/>
          <w:color w:val="FF00FF"/>
          <w:sz w:val="32"/>
          <w:szCs w:val="32"/>
        </w:rPr>
        <w:t>č</w:t>
      </w:r>
      <w:r w:rsidRPr="00B77ECC">
        <w:rPr>
          <w:rFonts w:ascii="Brush Script MT" w:eastAsia="Times New Roman" w:hAnsi="Brush Script MT" w:cs="Times New Roman"/>
          <w:color w:val="FF00FF"/>
          <w:sz w:val="44"/>
          <w:szCs w:val="44"/>
        </w:rPr>
        <w:t xml:space="preserve">itajte </w:t>
      </w:r>
      <w:r w:rsidRPr="00B77ECC">
        <w:rPr>
          <w:rFonts w:ascii="Brush Script MT" w:eastAsia="Times New Roman" w:hAnsi="Brush Script MT" w:cs="Times New Roman"/>
          <w:color w:val="FF00FF"/>
          <w:sz w:val="44"/>
          <w:szCs w:val="44"/>
          <w:lang w:val="sr-Latn-CS"/>
        </w:rPr>
        <w:t>na na</w:t>
      </w:r>
      <w:r w:rsidRPr="00B77ECC">
        <w:rPr>
          <w:rFonts w:ascii="Brush Script MT" w:eastAsia="Times New Roman" w:hAnsi="Brush Script MT" w:cs="Times New Roman"/>
          <w:color w:val="FF00FF"/>
          <w:sz w:val="44"/>
          <w:szCs w:val="44"/>
        </w:rPr>
        <w:t>š</w:t>
      </w:r>
      <w:r w:rsidRPr="00B77ECC">
        <w:rPr>
          <w:rFonts w:ascii="Brush Script MT" w:eastAsia="Times New Roman" w:hAnsi="Brush Script MT" w:cs="Times New Roman"/>
          <w:color w:val="FF00FF"/>
          <w:sz w:val="44"/>
          <w:szCs w:val="44"/>
          <w:lang w:val="sr-Latn-CS"/>
        </w:rPr>
        <w:t>em sajtu</w:t>
      </w:r>
      <w:r w:rsidRPr="00B77ECC">
        <w:rPr>
          <w:rFonts w:ascii="Brush Script MT" w:eastAsia="Times New Roman" w:hAnsi="Brush Script MT" w:cs="Times New Roman"/>
          <w:color w:val="0000FF"/>
          <w:sz w:val="44"/>
          <w:szCs w:val="44"/>
          <w:lang w:val="sr-Latn-CS"/>
        </w:rPr>
        <w:t xml:space="preserve"> </w:t>
      </w:r>
      <w:hyperlink r:id="rId21" w:history="1">
        <w:r w:rsidRPr="00B77ECC">
          <w:rPr>
            <w:rFonts w:ascii="Brush Script MT" w:eastAsiaTheme="majorEastAsia" w:hAnsi="Brush Script MT" w:cs="Times New Roman"/>
            <w:i/>
            <w:color w:val="0000FF"/>
            <w:sz w:val="44"/>
            <w:szCs w:val="44"/>
            <w:u w:val="single"/>
            <w:lang w:val="sr-Latn-CS"/>
          </w:rPr>
          <w:t>www</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srpss</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org</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rs</w:t>
        </w:r>
      </w:hyperlink>
      <w:r w:rsidRPr="00B77ECC">
        <w:rPr>
          <w:rFonts w:ascii="Brush Script MT" w:eastAsia="Times New Roman" w:hAnsi="Brush Script MT" w:cs="Times New Roman"/>
          <w:i/>
          <w:color w:val="0000FF"/>
          <w:sz w:val="44"/>
          <w:szCs w:val="44"/>
        </w:rPr>
        <w:t>,</w:t>
      </w:r>
      <w:r w:rsidRPr="00B77ECC">
        <w:rPr>
          <w:rFonts w:ascii="Brush Script MT" w:eastAsia="Times New Roman" w:hAnsi="Brush Script MT" w:cs="Times New Roman"/>
          <w:color w:val="0000FF"/>
          <w:sz w:val="44"/>
          <w:szCs w:val="44"/>
        </w:rPr>
        <w:t xml:space="preserve"> </w:t>
      </w:r>
      <w:r w:rsidRPr="00B77ECC">
        <w:rPr>
          <w:rFonts w:ascii="Brush Script MT" w:eastAsia="Times New Roman" w:hAnsi="Brush Script MT" w:cs="Times New Roman"/>
          <w:color w:val="FF00FF"/>
          <w:sz w:val="44"/>
          <w:szCs w:val="44"/>
          <w:lang w:val="sr-Latn-CS"/>
        </w:rPr>
        <w:t>a vesti iz javnog sektora na na</w:t>
      </w:r>
      <w:r w:rsidRPr="00B77ECC">
        <w:rPr>
          <w:rFonts w:ascii="Brush Script MT" w:eastAsia="Times New Roman" w:hAnsi="Brush Script MT" w:cs="Times New Roman"/>
          <w:color w:val="FF00FF"/>
          <w:sz w:val="44"/>
          <w:szCs w:val="44"/>
        </w:rPr>
        <w:t>š</w:t>
      </w:r>
      <w:r w:rsidRPr="00B77ECC">
        <w:rPr>
          <w:rFonts w:ascii="Brush Script MT" w:eastAsia="Times New Roman" w:hAnsi="Brush Script MT" w:cs="Times New Roman"/>
          <w:color w:val="FF00FF"/>
          <w:sz w:val="44"/>
          <w:szCs w:val="44"/>
          <w:lang w:val="sr-Latn-CS"/>
        </w:rPr>
        <w:t>em sajtu</w:t>
      </w:r>
      <w:r w:rsidRPr="00B77ECC">
        <w:rPr>
          <w:rFonts w:ascii="Brush Script MT" w:eastAsia="Times New Roman" w:hAnsi="Brush Script MT" w:cs="Times New Roman"/>
          <w:color w:val="0000FF"/>
          <w:sz w:val="44"/>
          <w:szCs w:val="44"/>
          <w:lang w:val="sr-Latn-CS"/>
        </w:rPr>
        <w:t xml:space="preserve"> </w:t>
      </w:r>
      <w:hyperlink r:id="rId22" w:history="1">
        <w:r w:rsidRPr="00B77ECC">
          <w:rPr>
            <w:rFonts w:ascii="Brush Script MT" w:eastAsiaTheme="majorEastAsia" w:hAnsi="Brush Script MT" w:cs="Times New Roman"/>
            <w:i/>
            <w:color w:val="0000FF"/>
            <w:sz w:val="44"/>
            <w:szCs w:val="44"/>
            <w:u w:val="single"/>
            <w:lang w:val="sr-Latn-CS"/>
          </w:rPr>
          <w:t>www</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nsjs</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org</w:t>
        </w:r>
        <w:r w:rsidRPr="00B77ECC">
          <w:rPr>
            <w:rFonts w:ascii="Brush Script MT" w:eastAsiaTheme="majorEastAsia" w:hAnsi="Brush Script MT" w:cs="Times New Roman"/>
            <w:i/>
            <w:color w:val="0000FF"/>
            <w:sz w:val="44"/>
            <w:szCs w:val="44"/>
            <w:u w:val="single"/>
          </w:rPr>
          <w:t>.</w:t>
        </w:r>
        <w:r w:rsidRPr="00B77ECC">
          <w:rPr>
            <w:rFonts w:ascii="Brush Script MT" w:eastAsiaTheme="majorEastAsia" w:hAnsi="Brush Script MT" w:cs="Times New Roman"/>
            <w:i/>
            <w:color w:val="0000FF"/>
            <w:sz w:val="44"/>
            <w:szCs w:val="44"/>
            <w:u w:val="single"/>
            <w:lang w:val="sr-Latn-CS"/>
          </w:rPr>
          <w:t>rs</w:t>
        </w:r>
      </w:hyperlink>
      <w:r w:rsidRPr="00B77ECC">
        <w:rPr>
          <w:rFonts w:ascii="Brush Script MT" w:eastAsia="Times New Roman" w:hAnsi="Brush Script MT" w:cs="Times New Roman"/>
          <w:i/>
          <w:color w:val="0000FF"/>
          <w:sz w:val="44"/>
          <w:szCs w:val="44"/>
        </w:rPr>
        <w:t xml:space="preserve"> .</w:t>
      </w:r>
    </w:p>
    <w:p w:rsidR="00B77ECC" w:rsidRPr="00B77ECC" w:rsidRDefault="00B77ECC" w:rsidP="00B77ECC">
      <w:r w:rsidRPr="00B77ECC">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716A073E" wp14:editId="0BA4C6F8">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B77ECC" w:rsidRPr="00B77ECC" w:rsidRDefault="00B77ECC" w:rsidP="00B77ECC">
      <w:pPr>
        <w:rPr>
          <w:noProof w:val="0"/>
          <w:lang w:val="en-US"/>
        </w:rPr>
      </w:pPr>
    </w:p>
    <w:p w:rsidR="00B77ECC" w:rsidRPr="00B77ECC" w:rsidRDefault="00B77ECC" w:rsidP="00B77ECC">
      <w:pPr>
        <w:rPr>
          <w:noProof w:val="0"/>
        </w:rPr>
      </w:pPr>
    </w:p>
    <w:p w:rsidR="00B77ECC" w:rsidRPr="00B77ECC" w:rsidRDefault="00B77ECC" w:rsidP="00B77ECC">
      <w:pPr>
        <w:rPr>
          <w:noProof w:val="0"/>
          <w:lang w:val="en-US"/>
        </w:rPr>
      </w:pPr>
    </w:p>
    <w:sectPr w:rsidR="00B77ECC" w:rsidRPr="00B77ECC" w:rsidSect="00B269F8">
      <w:footerReference w:type="default" r:id="rId2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5BF" w:rsidRDefault="007A35BF">
      <w:pPr>
        <w:spacing w:after="0" w:line="240" w:lineRule="auto"/>
      </w:pPr>
      <w:r>
        <w:separator/>
      </w:r>
    </w:p>
  </w:endnote>
  <w:endnote w:type="continuationSeparator" w:id="0">
    <w:p w:rsidR="007A35BF" w:rsidRDefault="007A3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B269F8" w:rsidRDefault="00B77ECC">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E83509">
          <w:rPr>
            <w:rFonts w:ascii="Times New Roman" w:hAnsi="Times New Roman" w:cs="Times New Roman"/>
            <w:sz w:val="24"/>
          </w:rPr>
          <w:t>1</w:t>
        </w:r>
        <w:r w:rsidRPr="00BF2B8E">
          <w:rPr>
            <w:rFonts w:ascii="Times New Roman" w:hAnsi="Times New Roman" w:cs="Times New Roman"/>
            <w:sz w:val="24"/>
          </w:rPr>
          <w:fldChar w:fldCharType="end"/>
        </w:r>
      </w:p>
    </w:sdtContent>
  </w:sdt>
  <w:p w:rsidR="00B269F8" w:rsidRDefault="007A35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5BF" w:rsidRDefault="007A35BF">
      <w:pPr>
        <w:spacing w:after="0" w:line="240" w:lineRule="auto"/>
      </w:pPr>
      <w:r>
        <w:separator/>
      </w:r>
    </w:p>
  </w:footnote>
  <w:footnote w:type="continuationSeparator" w:id="0">
    <w:p w:rsidR="007A35BF" w:rsidRDefault="007A35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ECC"/>
    <w:rsid w:val="00115790"/>
    <w:rsid w:val="00217828"/>
    <w:rsid w:val="002804D1"/>
    <w:rsid w:val="00362A79"/>
    <w:rsid w:val="0042157C"/>
    <w:rsid w:val="00461539"/>
    <w:rsid w:val="004A6DFF"/>
    <w:rsid w:val="00525518"/>
    <w:rsid w:val="00641275"/>
    <w:rsid w:val="0066770F"/>
    <w:rsid w:val="00717C75"/>
    <w:rsid w:val="007A35BF"/>
    <w:rsid w:val="00881FE7"/>
    <w:rsid w:val="008B750D"/>
    <w:rsid w:val="00900DED"/>
    <w:rsid w:val="00907B74"/>
    <w:rsid w:val="00A325CF"/>
    <w:rsid w:val="00AA5B90"/>
    <w:rsid w:val="00B43EF0"/>
    <w:rsid w:val="00B77ECC"/>
    <w:rsid w:val="00B86CE9"/>
    <w:rsid w:val="00C04640"/>
    <w:rsid w:val="00C62517"/>
    <w:rsid w:val="00E83509"/>
    <w:rsid w:val="00F41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F014B2-7AE7-439C-8203-DEF445F53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77E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7ECC"/>
    <w:rPr>
      <w:noProof/>
      <w:lang w:val="sr-Latn-RS"/>
    </w:rPr>
  </w:style>
  <w:style w:type="character" w:styleId="Hyperlink">
    <w:name w:val="Hyperlink"/>
    <w:basedOn w:val="DefaultParagraphFont"/>
    <w:uiPriority w:val="99"/>
    <w:unhideWhenUsed/>
    <w:rsid w:val="00525518"/>
    <w:rPr>
      <w:color w:val="0000FF" w:themeColor="hyperlink"/>
      <w:u w:val="single"/>
    </w:rPr>
  </w:style>
  <w:style w:type="paragraph" w:styleId="BalloonText">
    <w:name w:val="Balloon Text"/>
    <w:basedOn w:val="Normal"/>
    <w:link w:val="BalloonTextChar"/>
    <w:uiPriority w:val="99"/>
    <w:semiHidden/>
    <w:unhideWhenUsed/>
    <w:rsid w:val="001157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790"/>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3681">
      <w:bodyDiv w:val="1"/>
      <w:marLeft w:val="0"/>
      <w:marRight w:val="0"/>
      <w:marTop w:val="0"/>
      <w:marBottom w:val="0"/>
      <w:divBdr>
        <w:top w:val="none" w:sz="0" w:space="0" w:color="auto"/>
        <w:left w:val="none" w:sz="0" w:space="0" w:color="auto"/>
        <w:bottom w:val="none" w:sz="0" w:space="0" w:color="auto"/>
        <w:right w:val="none" w:sz="0" w:space="0" w:color="auto"/>
      </w:divBdr>
      <w:divsChild>
        <w:div w:id="109084244">
          <w:marLeft w:val="0"/>
          <w:marRight w:val="0"/>
          <w:marTop w:val="0"/>
          <w:marBottom w:val="150"/>
          <w:divBdr>
            <w:top w:val="none" w:sz="0" w:space="0" w:color="auto"/>
            <w:left w:val="none" w:sz="0" w:space="0" w:color="auto"/>
            <w:bottom w:val="none" w:sz="0" w:space="0" w:color="auto"/>
            <w:right w:val="none" w:sz="0" w:space="0" w:color="auto"/>
          </w:divBdr>
          <w:divsChild>
            <w:div w:id="107192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94316">
      <w:bodyDiv w:val="1"/>
      <w:marLeft w:val="0"/>
      <w:marRight w:val="0"/>
      <w:marTop w:val="0"/>
      <w:marBottom w:val="0"/>
      <w:divBdr>
        <w:top w:val="none" w:sz="0" w:space="0" w:color="auto"/>
        <w:left w:val="none" w:sz="0" w:space="0" w:color="auto"/>
        <w:bottom w:val="none" w:sz="0" w:space="0" w:color="auto"/>
        <w:right w:val="none" w:sz="0" w:space="0" w:color="auto"/>
      </w:divBdr>
      <w:divsChild>
        <w:div w:id="1945847636">
          <w:marLeft w:val="0"/>
          <w:marRight w:val="0"/>
          <w:marTop w:val="0"/>
          <w:marBottom w:val="150"/>
          <w:divBdr>
            <w:top w:val="none" w:sz="0" w:space="0" w:color="auto"/>
            <w:left w:val="none" w:sz="0" w:space="0" w:color="auto"/>
            <w:bottom w:val="none" w:sz="0" w:space="0" w:color="auto"/>
            <w:right w:val="none" w:sz="0" w:space="0" w:color="auto"/>
          </w:divBdr>
          <w:divsChild>
            <w:div w:id="941569544">
              <w:marLeft w:val="0"/>
              <w:marRight w:val="0"/>
              <w:marTop w:val="0"/>
              <w:marBottom w:val="0"/>
              <w:divBdr>
                <w:top w:val="none" w:sz="0" w:space="0" w:color="auto"/>
                <w:left w:val="none" w:sz="0" w:space="0" w:color="auto"/>
                <w:bottom w:val="none" w:sz="0" w:space="0" w:color="auto"/>
                <w:right w:val="none" w:sz="0" w:space="0" w:color="auto"/>
              </w:divBdr>
            </w:div>
          </w:divsChild>
        </w:div>
        <w:div w:id="1513570249">
          <w:marLeft w:val="0"/>
          <w:marRight w:val="0"/>
          <w:marTop w:val="150"/>
          <w:marBottom w:val="150"/>
          <w:divBdr>
            <w:top w:val="none" w:sz="0" w:space="0" w:color="auto"/>
            <w:left w:val="none" w:sz="0" w:space="0" w:color="auto"/>
            <w:bottom w:val="none" w:sz="0" w:space="0" w:color="auto"/>
            <w:right w:val="none" w:sz="0" w:space="0" w:color="auto"/>
          </w:divBdr>
          <w:divsChild>
            <w:div w:id="196103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GXwp4ay2e7c" TargetMode="External"/><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www.youtube.com/watch?v=HmMXuq7PUDo" TargetMode="External"/><Relationship Id="rId17" Type="http://schemas.openxmlformats.org/officeDocument/2006/relationships/hyperlink" Target="http://www.dnevnik.rs/sites/default/files/07-drustvo-hpv_0.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milica.dobrosavljevic@estiem.org"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9.png"/><Relationship Id="rId10" Type="http://schemas.openxmlformats.org/officeDocument/2006/relationships/hyperlink" Target="http://www.dnevnik.rs/sites/default/files/ivanazivancevic-blu_06.jpg"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07-drustvo-programeri.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7EFA2-2471-4764-BD85-C8DD6F4C7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4434</Words>
  <Characters>25276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2014-12-02T07:39:00Z</dcterms:created>
  <dcterms:modified xsi:type="dcterms:W3CDTF">2014-12-02T13:52:00Z</dcterms:modified>
</cp:coreProperties>
</file>